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14:paraId="754C2DB6" w14:textId="77777777" w:rsidTr="00B56A7D">
        <w:trPr>
          <w:trHeight w:val="2835"/>
        </w:trPr>
        <w:tc>
          <w:tcPr>
            <w:tcW w:w="2484" w:type="dxa"/>
          </w:tcPr>
          <w:sdt>
            <w:sdtPr>
              <w:alias w:val="Vælg dato"/>
              <w:tag w:val="Vælg dato"/>
              <w:id w:val="-696322164"/>
              <w:placeholder>
                <w:docPart w:val="C9FEC71548414C97B4B107608777D2A2"/>
              </w:placeholder>
              <w:date w:fullDate="2024-08-28T00:00:00Z">
                <w:dateFormat w:val="d. MMMM yyyy"/>
                <w:lid w:val="da-DK"/>
                <w:storeMappedDataAs w:val="dateTime"/>
                <w:calendar w:val="gregorian"/>
              </w:date>
            </w:sdtPr>
            <w:sdtEndPr/>
            <w:sdtContent>
              <w:p w14:paraId="7F31C669" w14:textId="61DC92FB" w:rsidR="00F37F63" w:rsidRDefault="005D4EBB" w:rsidP="00F37F63">
                <w:pPr>
                  <w:pStyle w:val="Hjrespaltetekst"/>
                  <w:rPr>
                    <w:rFonts w:ascii="Garamond" w:hAnsi="Garamond"/>
                    <w:noProof w:val="0"/>
                    <w:color w:val="auto"/>
                    <w:spacing w:val="0"/>
                    <w:sz w:val="22"/>
                  </w:rPr>
                </w:pPr>
                <w:r>
                  <w:t>28. august 2024</w:t>
                </w:r>
              </w:p>
            </w:sdtContent>
          </w:sdt>
          <w:p w14:paraId="339597D7" w14:textId="77777777" w:rsidR="00F37F63" w:rsidRDefault="006F2F2D" w:rsidP="00F37F63">
            <w:pPr>
              <w:pStyle w:val="Hjrespaltetekst"/>
            </w:pPr>
            <w:r>
              <w:t xml:space="preserve">J.nr. </w:t>
            </w:r>
            <w:bookmarkStart w:id="0" w:name="sagsnr"/>
            <w:bookmarkEnd w:id="0"/>
            <w:r w:rsidRPr="00F6283F">
              <w:t>2024 - 784</w:t>
            </w:r>
          </w:p>
          <w:p w14:paraId="0CEEE9F3" w14:textId="77777777" w:rsidR="00F37F63" w:rsidRPr="00B31CF7" w:rsidRDefault="00F37F63" w:rsidP="00F37F63">
            <w:pPr>
              <w:pStyle w:val="Hjrespaltetekst"/>
            </w:pPr>
          </w:p>
          <w:p w14:paraId="4491D6C2" w14:textId="77777777" w:rsidR="00F37F63" w:rsidRDefault="00F37F63" w:rsidP="00F37F63">
            <w:pPr>
              <w:pStyle w:val="Hjrespalte-Fed"/>
            </w:pPr>
            <w:r>
              <w:t>Skatteministeriet</w:t>
            </w:r>
          </w:p>
          <w:p w14:paraId="29E8B542" w14:textId="77777777" w:rsidR="00F37F63" w:rsidRDefault="00F37F63" w:rsidP="00F37F63">
            <w:pPr>
              <w:pStyle w:val="Hjrespaltetekst"/>
            </w:pPr>
            <w:r>
              <w:t>Nicolai Eigtveds Gade 28</w:t>
            </w:r>
          </w:p>
          <w:p w14:paraId="5F7E6437" w14:textId="77777777" w:rsidR="00F37F63" w:rsidRDefault="00F37F63" w:rsidP="00F37F63">
            <w:pPr>
              <w:pStyle w:val="Hjrespaltetekst"/>
            </w:pPr>
            <w:r>
              <w:t>DK 1402 – København K</w:t>
            </w:r>
          </w:p>
          <w:p w14:paraId="0ED77783" w14:textId="77777777" w:rsidR="00F37F63" w:rsidRDefault="00F37F63" w:rsidP="00F37F63">
            <w:pPr>
              <w:pStyle w:val="Hjrespaltetekst"/>
            </w:pPr>
          </w:p>
          <w:p w14:paraId="7B1094C8" w14:textId="77777777" w:rsidR="00F37F63" w:rsidRPr="00102933" w:rsidRDefault="00F37F63" w:rsidP="00F37F63">
            <w:pPr>
              <w:pStyle w:val="Hjrespaltetekst"/>
              <w:rPr>
                <w:lang w:val="nb-NO"/>
              </w:rPr>
            </w:pPr>
            <w:r w:rsidRPr="00102933">
              <w:rPr>
                <w:lang w:val="nb-NO"/>
              </w:rPr>
              <w:t>Telefon +45 33</w:t>
            </w:r>
            <w:r w:rsidR="006F6849">
              <w:rPr>
                <w:lang w:val="nb-NO"/>
              </w:rPr>
              <w:t xml:space="preserve"> </w:t>
            </w:r>
            <w:r w:rsidRPr="00102933">
              <w:rPr>
                <w:lang w:val="nb-NO"/>
              </w:rPr>
              <w:t>92 33</w:t>
            </w:r>
            <w:r w:rsidR="006F6849">
              <w:rPr>
                <w:lang w:val="nb-NO"/>
              </w:rPr>
              <w:t xml:space="preserve"> </w:t>
            </w:r>
            <w:r w:rsidRPr="00102933">
              <w:rPr>
                <w:lang w:val="nb-NO"/>
              </w:rPr>
              <w:t>92</w:t>
            </w:r>
          </w:p>
          <w:p w14:paraId="4628C5B3" w14:textId="77777777" w:rsidR="00F37F63" w:rsidRPr="00102933" w:rsidRDefault="00F37F63" w:rsidP="00F37F63">
            <w:pPr>
              <w:pStyle w:val="Hjrespaltetekst"/>
              <w:rPr>
                <w:lang w:val="nb-NO"/>
              </w:rPr>
            </w:pPr>
            <w:r w:rsidRPr="00102933">
              <w:rPr>
                <w:lang w:val="nb-NO"/>
              </w:rPr>
              <w:t xml:space="preserve">Mail </w:t>
            </w:r>
            <w:r w:rsidRPr="00E11B1C">
              <w:t>skm</w:t>
            </w:r>
            <w:r w:rsidRPr="00102933">
              <w:rPr>
                <w:lang w:val="nb-NO"/>
              </w:rPr>
              <w:t>@skm.dk</w:t>
            </w:r>
          </w:p>
          <w:p w14:paraId="25354669" w14:textId="77777777" w:rsidR="00F37F63" w:rsidRPr="00102933" w:rsidRDefault="00F37F63" w:rsidP="00F37F63">
            <w:pPr>
              <w:pStyle w:val="Hjrespaltetekst"/>
              <w:rPr>
                <w:lang w:val="nb-NO"/>
              </w:rPr>
            </w:pPr>
          </w:p>
          <w:p w14:paraId="07DAF095" w14:textId="77777777" w:rsidR="00F37F63" w:rsidRPr="00102933" w:rsidRDefault="00F37F63" w:rsidP="00F37F63">
            <w:pPr>
              <w:pStyle w:val="Hjrespaltetekst"/>
              <w:rPr>
                <w:lang w:val="nb-NO"/>
              </w:rPr>
            </w:pPr>
            <w:r w:rsidRPr="00102933">
              <w:rPr>
                <w:lang w:val="nb-NO"/>
              </w:rPr>
              <w:t xml:space="preserve">www.skm.dk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6F6849" w14:paraId="486AD851" w14:textId="77777777" w:rsidTr="00B56A7D">
        <w:trPr>
          <w:trHeight w:hRule="exact" w:val="1985"/>
        </w:trPr>
        <w:tc>
          <w:tcPr>
            <w:tcW w:w="7655" w:type="dxa"/>
          </w:tcPr>
          <w:p w14:paraId="0682980E" w14:textId="53E03753" w:rsidR="00F37F63" w:rsidRPr="00E11B1C" w:rsidRDefault="00DD2531" w:rsidP="00F37F63">
            <w:pPr>
              <w:tabs>
                <w:tab w:val="left" w:pos="5655"/>
              </w:tabs>
            </w:pPr>
            <w:bookmarkStart w:id="1" w:name="navnET"/>
            <w:bookmarkEnd w:id="1"/>
            <w:r>
              <w:t>Til høringsparterne, jf. høringslisten</w:t>
            </w:r>
            <w:r w:rsidR="00F37F63" w:rsidRPr="00E11B1C">
              <w:t xml:space="preserve"> </w:t>
            </w:r>
            <w:bookmarkStart w:id="2" w:name="navnTO"/>
            <w:bookmarkEnd w:id="2"/>
          </w:p>
          <w:p w14:paraId="5B100B27" w14:textId="77777777" w:rsidR="00F37F63" w:rsidRPr="00E11B1C" w:rsidRDefault="00F37F63" w:rsidP="00F37F63">
            <w:pPr>
              <w:tabs>
                <w:tab w:val="left" w:pos="5655"/>
              </w:tabs>
            </w:pPr>
            <w:bookmarkStart w:id="3" w:name="adresseET"/>
            <w:bookmarkEnd w:id="3"/>
            <w:r w:rsidRPr="00E11B1C">
              <w:t xml:space="preserve"> </w:t>
            </w:r>
            <w:bookmarkStart w:id="4" w:name="adresseTO"/>
            <w:bookmarkEnd w:id="4"/>
          </w:p>
          <w:p w14:paraId="1188CE9B" w14:textId="77777777" w:rsidR="00F37F63" w:rsidRPr="00E11B1C" w:rsidRDefault="00F37F63" w:rsidP="00F37F63">
            <w:pPr>
              <w:tabs>
                <w:tab w:val="left" w:pos="5655"/>
              </w:tabs>
            </w:pPr>
            <w:bookmarkStart w:id="5" w:name="postnr"/>
            <w:bookmarkEnd w:id="5"/>
            <w:r w:rsidRPr="00E11B1C">
              <w:t xml:space="preserve"> </w:t>
            </w:r>
            <w:bookmarkStart w:id="6" w:name="by"/>
            <w:bookmarkEnd w:id="6"/>
          </w:p>
        </w:tc>
      </w:tr>
      <w:tr w:rsidR="00F37F63" w:rsidRPr="00094ABD" w14:paraId="0B8800BC" w14:textId="77777777" w:rsidTr="00B56A7D">
        <w:trPr>
          <w:trHeight w:hRule="exact" w:val="765"/>
        </w:trPr>
        <w:tc>
          <w:tcPr>
            <w:tcW w:w="7655" w:type="dxa"/>
            <w:vAlign w:val="bottom"/>
          </w:tcPr>
          <w:p w14:paraId="45F96442" w14:textId="09CABE45" w:rsidR="00F37F63" w:rsidRPr="00DD2531" w:rsidRDefault="008655CE" w:rsidP="00F37F63">
            <w:pPr>
              <w:rPr>
                <w:b/>
                <w:bCs/>
              </w:rPr>
            </w:pPr>
            <w:r w:rsidRPr="00DD2531">
              <w:rPr>
                <w:b/>
                <w:bCs/>
              </w:rPr>
              <w:t>Høring af ændringer i momsbekendtgørelsen</w:t>
            </w:r>
          </w:p>
        </w:tc>
      </w:tr>
    </w:tbl>
    <w:p w14:paraId="7B90EE15" w14:textId="77777777" w:rsidR="00F37F63" w:rsidRDefault="00F37F63" w:rsidP="00F37F63"/>
    <w:p w14:paraId="3EC5082D" w14:textId="4EB838E2" w:rsidR="008655CE" w:rsidRPr="007340E3" w:rsidRDefault="008655CE" w:rsidP="008655CE">
      <w:pPr>
        <w:autoSpaceDE w:val="0"/>
        <w:autoSpaceDN w:val="0"/>
        <w:adjustRightInd w:val="0"/>
        <w:spacing w:line="240" w:lineRule="auto"/>
        <w:rPr>
          <w:rFonts w:ascii="Times New Roman" w:hAnsi="Times New Roman" w:cs="Times New Roman"/>
          <w:szCs w:val="22"/>
        </w:rPr>
      </w:pPr>
      <w:r>
        <w:rPr>
          <w:rFonts w:ascii="TimesNewRomanRegular" w:hAnsi="TimesNewRomanRegular" w:cs="TimesNewRomanRegular"/>
          <w:szCs w:val="22"/>
        </w:rPr>
        <w:t xml:space="preserve">Der </w:t>
      </w:r>
      <w:r w:rsidRPr="007340E3">
        <w:rPr>
          <w:rFonts w:ascii="Times New Roman" w:hAnsi="Times New Roman" w:cs="Times New Roman"/>
          <w:szCs w:val="22"/>
        </w:rPr>
        <w:t>foreslås følgende ændringer</w:t>
      </w:r>
      <w:r w:rsidR="007340E3" w:rsidRPr="007340E3">
        <w:rPr>
          <w:rFonts w:ascii="Times New Roman" w:hAnsi="Times New Roman" w:cs="Times New Roman"/>
          <w:szCs w:val="22"/>
        </w:rPr>
        <w:t xml:space="preserve"> i momsbekendtgørelsen, jf. bekendtgørelse nr. </w:t>
      </w:r>
      <w:r w:rsidR="007340E3" w:rsidRPr="007340E3">
        <w:rPr>
          <w:rFonts w:ascii="Times New Roman" w:hAnsi="Times New Roman" w:cs="Times New Roman"/>
          <w:szCs w:val="22"/>
          <w:shd w:val="clear" w:color="auto" w:fill="F9F9FB"/>
        </w:rPr>
        <w:t>209 af 27</w:t>
      </w:r>
      <w:r w:rsidR="007340E3">
        <w:rPr>
          <w:rFonts w:ascii="Times New Roman" w:hAnsi="Times New Roman" w:cs="Times New Roman"/>
          <w:szCs w:val="22"/>
          <w:shd w:val="clear" w:color="auto" w:fill="F9F9FB"/>
        </w:rPr>
        <w:t xml:space="preserve">. februar 2024.  </w:t>
      </w:r>
    </w:p>
    <w:p w14:paraId="11A55FE1" w14:textId="77777777" w:rsidR="008655CE" w:rsidRPr="007340E3" w:rsidRDefault="008655CE" w:rsidP="008655CE">
      <w:pPr>
        <w:autoSpaceDE w:val="0"/>
        <w:autoSpaceDN w:val="0"/>
        <w:adjustRightInd w:val="0"/>
        <w:spacing w:line="240" w:lineRule="auto"/>
        <w:rPr>
          <w:rFonts w:ascii="Times New Roman" w:hAnsi="Times New Roman" w:cs="Times New Roman"/>
          <w:szCs w:val="22"/>
        </w:rPr>
      </w:pPr>
    </w:p>
    <w:p w14:paraId="2512EAB7" w14:textId="77777777" w:rsidR="008655CE" w:rsidRDefault="008655CE" w:rsidP="008655CE">
      <w:r>
        <w:t>Udkastet til ændringsbekendtgørelsen indeholder følgende 3 elementer:</w:t>
      </w:r>
    </w:p>
    <w:p w14:paraId="61C33164" w14:textId="77777777" w:rsidR="008655CE" w:rsidRDefault="008655CE" w:rsidP="008655CE">
      <w:pPr>
        <w:pStyle w:val="Listeafsnit"/>
        <w:numPr>
          <w:ilvl w:val="0"/>
          <w:numId w:val="14"/>
        </w:numPr>
      </w:pPr>
      <w:r>
        <w:t>Ændring af § 55 (beregningsgrundlag ved om-/tilbygning af fast ejendom)</w:t>
      </w:r>
    </w:p>
    <w:p w14:paraId="184AAB0A" w14:textId="77777777" w:rsidR="008655CE" w:rsidRDefault="008655CE" w:rsidP="008655CE">
      <w:pPr>
        <w:pStyle w:val="Listeafsnit"/>
        <w:numPr>
          <w:ilvl w:val="0"/>
          <w:numId w:val="14"/>
        </w:numPr>
      </w:pPr>
      <w:r>
        <w:t>Ændring af § 46 (turistmoms)</w:t>
      </w:r>
    </w:p>
    <w:p w14:paraId="03904CB8" w14:textId="623E57B0" w:rsidR="008655CE" w:rsidRDefault="008655CE" w:rsidP="008655CE">
      <w:pPr>
        <w:pStyle w:val="Listeafsnit"/>
        <w:numPr>
          <w:ilvl w:val="0"/>
          <w:numId w:val="14"/>
        </w:numPr>
      </w:pPr>
      <w:r>
        <w:t>Ændring af §</w:t>
      </w:r>
      <w:r w:rsidR="005D4EBB">
        <w:t>§</w:t>
      </w:r>
      <w:r>
        <w:t xml:space="preserve"> 43 og 133 (henvisningsfejl)</w:t>
      </w:r>
    </w:p>
    <w:p w14:paraId="51DBD728" w14:textId="77777777" w:rsidR="008655CE" w:rsidRDefault="008655CE" w:rsidP="008655CE">
      <w:pPr>
        <w:pStyle w:val="Listeafsnit"/>
      </w:pPr>
    </w:p>
    <w:p w14:paraId="79D9E8BA" w14:textId="77777777" w:rsidR="008655CE" w:rsidRDefault="008655CE" w:rsidP="008655CE">
      <w:r>
        <w:t>Ad 1</w:t>
      </w:r>
    </w:p>
    <w:p w14:paraId="37C2278C" w14:textId="4E58AEE3" w:rsidR="008655CE" w:rsidRDefault="008655CE" w:rsidP="008655CE">
      <w:r>
        <w:t>Momsbekendtgørelsens § 55 fastsætter, hvornår en til- eller ombygning af en ejendom er så væsentlig, at ejendommen ikke kan sælges momsfrit som en gammel bygning, men bliver anset for ny og dermed bliver et salg momspligtigt. Væsentlighedsgraden beregnes som hovedregel ud fra værdien af til- eller ombygningen set i forhold til ejendomsværdien. Hvis salgsprisen er højere end ejendomsværdien kan den dog anvendes som beregningsgrundlag. Ved salg til interesseforbundne parter, skal ejendomsværdien imidlertid altid anvendes. De seneste vurderinger for erhvervsejendomme er 2011-vuderingen fremskrevet til 2019 og de nye vurderinger, der starter med at blive udsendt i 2025 ikke vil indeholde en ejendomsværdi (men kun grundværdi). Det er ikke for øjeblikket ikke muligt efter gældende ejendomsvurderingslov at anmode om ansættelse af en ejendomsværdi til brug for momsreglerne</w:t>
      </w:r>
      <w:r w:rsidR="005D4EBB">
        <w:t xml:space="preserve"> i § 55</w:t>
      </w:r>
      <w:r>
        <w:t xml:space="preserve">. </w:t>
      </w:r>
    </w:p>
    <w:p w14:paraId="2E7408FE" w14:textId="77777777" w:rsidR="008655CE" w:rsidRDefault="008655CE" w:rsidP="008655CE"/>
    <w:p w14:paraId="0F16A152" w14:textId="391C149A" w:rsidR="008655CE" w:rsidRDefault="0024742F" w:rsidP="008655CE">
      <w:r>
        <w:t>Det overvejes, om der skal ske yderligere ændringer på et senere tidspunkt.</w:t>
      </w:r>
    </w:p>
    <w:p w14:paraId="4AB43800" w14:textId="77777777" w:rsidR="0024742F" w:rsidRDefault="0024742F" w:rsidP="008655CE"/>
    <w:p w14:paraId="5C74832B" w14:textId="77777777" w:rsidR="00DD2531" w:rsidRDefault="00DD2531" w:rsidP="008655CE">
      <w:r>
        <w:t>Ad 2</w:t>
      </w:r>
    </w:p>
    <w:p w14:paraId="06B16698" w14:textId="33D4B8C1" w:rsidR="008655CE" w:rsidRDefault="008655CE" w:rsidP="008655CE">
      <w:r>
        <w:t>I overensstemmelse med en retningslinje fra EU´s momsudvalg fra januar 2024 foreslås indsat en i momsbekendtgørelsens § 46 til, at afgiftsfrit salg af varer til købere med bopæl eller sædvanligt opholdssted uden for EU er betinget af, at køber både over for virksomheden og Skatteforvaltningen skal kunne dokumentere, hvor bopælen/det sædvanlige opholdssted er. Hvis bopælen/det sædvanlige opholdssted ikke fremgår af fx pas eller anden billedlegitimation, kan der kræves yderligere supplerende dokumentation</w:t>
      </w:r>
      <w:r w:rsidR="00DD2531">
        <w:t>.</w:t>
      </w:r>
      <w:r>
        <w:t xml:space="preserve"> </w:t>
      </w:r>
    </w:p>
    <w:p w14:paraId="5EB98A1E" w14:textId="77777777" w:rsidR="008655CE" w:rsidRDefault="008655CE" w:rsidP="008655CE"/>
    <w:p w14:paraId="0EF483E2" w14:textId="77777777" w:rsidR="008655CE" w:rsidRDefault="008655CE" w:rsidP="008655CE">
      <w:r>
        <w:t>Ad 3</w:t>
      </w:r>
    </w:p>
    <w:p w14:paraId="5574268E" w14:textId="53ECB229" w:rsidR="008655CE" w:rsidRDefault="00DD2531" w:rsidP="008655CE">
      <w:r>
        <w:t xml:space="preserve">Ændringerne i § 43 og 133 er </w:t>
      </w:r>
      <w:r w:rsidR="008655CE">
        <w:t>rettelse af henvisningsfejl.</w:t>
      </w:r>
    </w:p>
    <w:p w14:paraId="09E7542D" w14:textId="172233B9" w:rsidR="00DD2531" w:rsidRDefault="00DD2531" w:rsidP="00DD2531">
      <w:r>
        <w:lastRenderedPageBreak/>
        <w:t xml:space="preserve">Skatteministeriet anmoder om eventuelle bemærkninger til de foreslåede ændringer senest den </w:t>
      </w:r>
      <w:r w:rsidR="005D4EBB">
        <w:t>2</w:t>
      </w:r>
      <w:r w:rsidR="00CD1337">
        <w:t>5</w:t>
      </w:r>
      <w:r w:rsidR="005D4EBB">
        <w:t>. september</w:t>
      </w:r>
      <w:r>
        <w:t xml:space="preserve"> 2024. Høringssvar bedes sendt til lovgivningogoekonomi@skm.dk og llj@skm.dk under henvisning til j.nr. 2024-</w:t>
      </w:r>
      <w:r w:rsidR="007340E3">
        <w:t>784</w:t>
      </w:r>
      <w:r>
        <w:t>.</w:t>
      </w:r>
    </w:p>
    <w:p w14:paraId="0A94EFFC" w14:textId="77777777" w:rsidR="00DD2531" w:rsidRDefault="00DD2531" w:rsidP="00DD2531"/>
    <w:p w14:paraId="0EC73B6A" w14:textId="77777777" w:rsidR="00DD2531" w:rsidRDefault="00DD2531" w:rsidP="00DD2531">
      <w:r>
        <w:t xml:space="preserve">Eventuelle spørgsmål kan rettes til undertegnede på e-mail </w:t>
      </w:r>
      <w:hyperlink r:id="rId7" w:history="1">
        <w:r>
          <w:rPr>
            <w:rStyle w:val="Hyperlink"/>
          </w:rPr>
          <w:t>llj@skm.dk</w:t>
        </w:r>
      </w:hyperlink>
      <w:r>
        <w:t>, tlf. 7237 3286.</w:t>
      </w:r>
    </w:p>
    <w:p w14:paraId="0C3F1313" w14:textId="77777777" w:rsidR="00DD2531" w:rsidRDefault="00DD2531" w:rsidP="00DD2531"/>
    <w:p w14:paraId="6ACB70E7" w14:textId="77777777" w:rsidR="00DD2531" w:rsidRDefault="00DD2531" w:rsidP="00DD2531">
      <w:pPr>
        <w:keepNext/>
        <w:keepLines/>
        <w:rPr>
          <w:szCs w:val="22"/>
        </w:rPr>
      </w:pPr>
      <w:r>
        <w:rPr>
          <w:szCs w:val="22"/>
        </w:rPr>
        <w:t>Med venlig hilsen</w:t>
      </w:r>
    </w:p>
    <w:p w14:paraId="19B7462E" w14:textId="77777777" w:rsidR="00DD2531" w:rsidRDefault="00DD2531" w:rsidP="00DD2531">
      <w:pPr>
        <w:keepNext/>
        <w:keepLines/>
        <w:rPr>
          <w:szCs w:val="22"/>
        </w:rPr>
      </w:pPr>
    </w:p>
    <w:p w14:paraId="270C1AB8" w14:textId="77777777" w:rsidR="00DD2531" w:rsidRDefault="00DD2531" w:rsidP="00DD2531">
      <w:pPr>
        <w:shd w:val="clear" w:color="auto" w:fill="FFFFFF"/>
        <w:spacing w:line="240" w:lineRule="auto"/>
        <w:rPr>
          <w:rFonts w:cs="Arial"/>
          <w:color w:val="000000"/>
          <w:szCs w:val="22"/>
        </w:rPr>
      </w:pPr>
      <w:r>
        <w:rPr>
          <w:rFonts w:cs="Arial"/>
          <w:color w:val="000000"/>
          <w:szCs w:val="22"/>
        </w:rPr>
        <w:t>Lone Lau-Jensen</w:t>
      </w:r>
    </w:p>
    <w:p w14:paraId="1669CDAD" w14:textId="77777777" w:rsidR="00DD2531" w:rsidRDefault="00DD2531" w:rsidP="00DD2531">
      <w:pPr>
        <w:shd w:val="clear" w:color="auto" w:fill="FFFFFF"/>
        <w:spacing w:line="240" w:lineRule="auto"/>
        <w:rPr>
          <w:rFonts w:cs="Arial"/>
          <w:b/>
          <w:bCs/>
          <w:color w:val="000000"/>
          <w:szCs w:val="22"/>
        </w:rPr>
      </w:pPr>
    </w:p>
    <w:p w14:paraId="74042E9A" w14:textId="77777777" w:rsidR="00DD2531" w:rsidRDefault="00DD2531" w:rsidP="00DD2531">
      <w:pPr>
        <w:shd w:val="clear" w:color="auto" w:fill="FFFFFF"/>
        <w:rPr>
          <w:rFonts w:cs="Arial"/>
          <w:color w:val="000000"/>
          <w:szCs w:val="22"/>
        </w:rPr>
      </w:pPr>
      <w:r>
        <w:rPr>
          <w:rFonts w:cs="Arial"/>
          <w:color w:val="000000"/>
          <w:szCs w:val="22"/>
        </w:rPr>
        <w:t>Moms, Afgifter og Told [MAT]</w:t>
      </w:r>
    </w:p>
    <w:p w14:paraId="5F7CB218" w14:textId="77777777" w:rsidR="00DD2531" w:rsidRDefault="00DD2531" w:rsidP="00DD2531">
      <w:pPr>
        <w:rPr>
          <w:rFonts w:cs="Times New Roman"/>
          <w:szCs w:val="22"/>
        </w:rPr>
      </w:pPr>
    </w:p>
    <w:p w14:paraId="4DC92F24" w14:textId="77777777" w:rsidR="00DD2531" w:rsidRDefault="00DD2531" w:rsidP="00DD2531">
      <w:pPr>
        <w:shd w:val="clear" w:color="auto" w:fill="FFFFFF"/>
        <w:rPr>
          <w:rFonts w:cs="Arial"/>
          <w:color w:val="000000"/>
          <w:szCs w:val="22"/>
        </w:rPr>
      </w:pPr>
      <w:r>
        <w:rPr>
          <w:rFonts w:cs="Arial"/>
          <w:color w:val="000000"/>
          <w:szCs w:val="22"/>
        </w:rPr>
        <w:t>Mobil 72373286 </w:t>
      </w:r>
    </w:p>
    <w:p w14:paraId="3A224B8D" w14:textId="77777777" w:rsidR="00DD2531" w:rsidRDefault="00DD2531" w:rsidP="00DD2531">
      <w:pPr>
        <w:shd w:val="clear" w:color="auto" w:fill="FFFFFF"/>
        <w:rPr>
          <w:rFonts w:cs="Arial"/>
          <w:color w:val="000000"/>
          <w:szCs w:val="22"/>
        </w:rPr>
      </w:pPr>
      <w:r>
        <w:rPr>
          <w:rFonts w:cs="Arial"/>
          <w:color w:val="000000"/>
          <w:szCs w:val="22"/>
        </w:rPr>
        <w:t xml:space="preserve">Mail </w:t>
      </w:r>
      <w:hyperlink r:id="rId8" w:history="1">
        <w:r>
          <w:rPr>
            <w:rStyle w:val="Hyperlink"/>
            <w:rFonts w:cs="Arial"/>
            <w:szCs w:val="22"/>
          </w:rPr>
          <w:t>llj@skm.dk</w:t>
        </w:r>
      </w:hyperlink>
    </w:p>
    <w:p w14:paraId="50B92109" w14:textId="77777777" w:rsidR="00DD2531" w:rsidRDefault="00DD2531" w:rsidP="00DD2531">
      <w:pPr>
        <w:shd w:val="clear" w:color="auto" w:fill="FFFFFF"/>
        <w:rPr>
          <w:rFonts w:cs="Arial"/>
          <w:color w:val="000000"/>
          <w:szCs w:val="22"/>
        </w:rPr>
      </w:pPr>
    </w:p>
    <w:p w14:paraId="693534AD" w14:textId="24C41EEA" w:rsidR="00DD2531" w:rsidRDefault="00DD2531" w:rsidP="00DD2531">
      <w:pPr>
        <w:shd w:val="clear" w:color="auto" w:fill="FFFFFF"/>
        <w:rPr>
          <w:rFonts w:cs="Arial"/>
          <w:color w:val="000000"/>
          <w:szCs w:val="22"/>
        </w:rPr>
      </w:pPr>
      <w:r>
        <w:rPr>
          <w:noProof/>
          <w:szCs w:val="22"/>
        </w:rPr>
        <w:drawing>
          <wp:inline distT="0" distB="0" distL="0" distR="0" wp14:anchorId="087BA14A" wp14:editId="1725EB64">
            <wp:extent cx="1143000" cy="323850"/>
            <wp:effectExtent l="0" t="0" r="0" b="0"/>
            <wp:docPr id="547833310"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323850"/>
                    </a:xfrm>
                    <a:prstGeom prst="rect">
                      <a:avLst/>
                    </a:prstGeom>
                    <a:noFill/>
                    <a:ln>
                      <a:noFill/>
                    </a:ln>
                  </pic:spPr>
                </pic:pic>
              </a:graphicData>
            </a:graphic>
          </wp:inline>
        </w:drawing>
      </w:r>
    </w:p>
    <w:p w14:paraId="3932CBF5" w14:textId="77777777" w:rsidR="00DD2531" w:rsidRDefault="00DD2531" w:rsidP="00DD2531">
      <w:pPr>
        <w:shd w:val="clear" w:color="auto" w:fill="FFFFFF"/>
        <w:rPr>
          <w:rFonts w:cs="Arial"/>
          <w:color w:val="000000"/>
          <w:szCs w:val="22"/>
        </w:rPr>
      </w:pPr>
    </w:p>
    <w:p w14:paraId="6CC73A30" w14:textId="77777777" w:rsidR="00DD2531" w:rsidRDefault="00DD2531" w:rsidP="00DD2531">
      <w:pPr>
        <w:shd w:val="clear" w:color="auto" w:fill="FFFFFF"/>
        <w:rPr>
          <w:rFonts w:cs="Arial"/>
          <w:color w:val="000000"/>
          <w:szCs w:val="22"/>
        </w:rPr>
      </w:pPr>
      <w:r>
        <w:rPr>
          <w:rFonts w:cs="Arial"/>
          <w:color w:val="000000"/>
          <w:szCs w:val="22"/>
        </w:rPr>
        <w:t>Skatteministeriet</w:t>
      </w:r>
    </w:p>
    <w:p w14:paraId="32102884" w14:textId="77777777" w:rsidR="00DD2531" w:rsidRDefault="00DD2531" w:rsidP="00DD2531">
      <w:pPr>
        <w:shd w:val="clear" w:color="auto" w:fill="FFFFFF"/>
        <w:rPr>
          <w:rFonts w:cs="Arial"/>
          <w:color w:val="000000"/>
          <w:szCs w:val="22"/>
        </w:rPr>
      </w:pPr>
      <w:r>
        <w:rPr>
          <w:rFonts w:cs="Arial"/>
          <w:color w:val="000000"/>
          <w:szCs w:val="22"/>
        </w:rPr>
        <w:t>Nicolai Eigtveds Gade 28</w:t>
      </w:r>
    </w:p>
    <w:p w14:paraId="30EF2B24" w14:textId="77777777" w:rsidR="00DD2531" w:rsidRDefault="00DD2531" w:rsidP="00DD2531">
      <w:pPr>
        <w:shd w:val="clear" w:color="auto" w:fill="FFFFFF"/>
        <w:rPr>
          <w:rFonts w:cs="Arial"/>
          <w:color w:val="000000"/>
          <w:szCs w:val="22"/>
        </w:rPr>
      </w:pPr>
      <w:r>
        <w:rPr>
          <w:rFonts w:cs="Arial"/>
          <w:color w:val="000000"/>
          <w:szCs w:val="22"/>
        </w:rPr>
        <w:t>DK 1402 - København K</w:t>
      </w:r>
    </w:p>
    <w:p w14:paraId="6256E017" w14:textId="77777777" w:rsidR="00DD2531" w:rsidRDefault="00DD2531" w:rsidP="00DD2531">
      <w:pPr>
        <w:rPr>
          <w:rFonts w:cs="Times New Roman"/>
          <w:szCs w:val="22"/>
        </w:rPr>
      </w:pPr>
    </w:p>
    <w:p w14:paraId="39DFAE4B" w14:textId="77777777" w:rsidR="00DD2531" w:rsidRDefault="00DD2531" w:rsidP="00DD2531">
      <w:pPr>
        <w:shd w:val="clear" w:color="auto" w:fill="FFFFFF"/>
        <w:rPr>
          <w:rFonts w:cs="Arial"/>
          <w:color w:val="000000"/>
          <w:szCs w:val="22"/>
          <w:lang w:val="en-US"/>
        </w:rPr>
      </w:pPr>
      <w:r>
        <w:rPr>
          <w:rFonts w:cs="Arial"/>
          <w:color w:val="000000"/>
          <w:szCs w:val="22"/>
          <w:lang w:val="en-US"/>
        </w:rPr>
        <w:t xml:space="preserve">Mail </w:t>
      </w:r>
      <w:hyperlink r:id="rId10" w:history="1">
        <w:r>
          <w:rPr>
            <w:rStyle w:val="Hyperlink"/>
            <w:rFonts w:cs="Arial"/>
            <w:szCs w:val="22"/>
            <w:lang w:val="en-US"/>
          </w:rPr>
          <w:t>skm@skm.dk</w:t>
        </w:r>
      </w:hyperlink>
    </w:p>
    <w:p w14:paraId="552E4837" w14:textId="77777777" w:rsidR="00DD2531" w:rsidRDefault="00DD2531" w:rsidP="00DD2531">
      <w:pPr>
        <w:shd w:val="clear" w:color="auto" w:fill="FFFFFF"/>
        <w:rPr>
          <w:rFonts w:cs="Arial"/>
          <w:color w:val="000000"/>
          <w:szCs w:val="22"/>
          <w:lang w:val="en-US"/>
        </w:rPr>
      </w:pPr>
      <w:r>
        <w:rPr>
          <w:rFonts w:cs="Arial"/>
          <w:color w:val="000000"/>
          <w:szCs w:val="22"/>
          <w:lang w:val="en-US"/>
        </w:rPr>
        <w:t xml:space="preserve">Web </w:t>
      </w:r>
      <w:hyperlink r:id="rId11" w:history="1">
        <w:r>
          <w:rPr>
            <w:rStyle w:val="Hyperlink"/>
            <w:rFonts w:cs="Arial"/>
            <w:szCs w:val="22"/>
            <w:lang w:val="en-US"/>
          </w:rPr>
          <w:t>www.skm.dk</w:t>
        </w:r>
      </w:hyperlink>
    </w:p>
    <w:p w14:paraId="6B953F11" w14:textId="77777777" w:rsidR="00DD2531" w:rsidRDefault="00DD2531" w:rsidP="00DD2531">
      <w:pPr>
        <w:rPr>
          <w:lang w:val="en-US"/>
        </w:rPr>
      </w:pPr>
    </w:p>
    <w:p w14:paraId="63F7EAED" w14:textId="77777777" w:rsidR="008655CE" w:rsidRPr="00DD2531" w:rsidRDefault="008655CE" w:rsidP="008655CE">
      <w:pPr>
        <w:rPr>
          <w:lang w:val="en-US"/>
        </w:rPr>
      </w:pPr>
    </w:p>
    <w:sectPr w:rsidR="008655CE" w:rsidRPr="00DD2531" w:rsidSect="00207BEC">
      <w:footerReference w:type="default" r:id="rId12"/>
      <w:headerReference w:type="first" r:id="rId13"/>
      <w:footerReference w:type="first" r:id="rId14"/>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55D8F" w14:textId="77777777" w:rsidR="001634A9" w:rsidRDefault="001634A9" w:rsidP="009E4B94">
      <w:pPr>
        <w:spacing w:line="240" w:lineRule="auto"/>
      </w:pPr>
      <w:r>
        <w:separator/>
      </w:r>
    </w:p>
  </w:endnote>
  <w:endnote w:type="continuationSeparator" w:id="0">
    <w:p w14:paraId="72272A5C" w14:textId="77777777" w:rsidR="001634A9" w:rsidRDefault="001634A9"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860CA" w14:textId="77777777" w:rsidR="00681D83" w:rsidRPr="00681D83" w:rsidRDefault="00207BEC" w:rsidP="00C51167">
    <w:pPr>
      <w:pStyle w:val="Sidefod"/>
    </w:pPr>
    <w:r>
      <w:rPr>
        <w:noProof/>
        <w:lang w:eastAsia="da-DK"/>
      </w:rPr>
      <mc:AlternateContent>
        <mc:Choice Requires="wps">
          <w:drawing>
            <wp:anchor distT="0" distB="0" distL="114300" distR="114300" simplePos="0" relativeHeight="251662336" behindDoc="0" locked="0" layoutInCell="1" allowOverlap="1" wp14:anchorId="71CC45C7" wp14:editId="449DE9F0">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F0EADD" w14:textId="21E36B1E"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425F90">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374BB3">
                            <w:rPr>
                              <w:rStyle w:val="Sidetal"/>
                              <w:noProof/>
                            </w:rPr>
                            <w:t>2</w:t>
                          </w:r>
                          <w:r w:rsidR="00681D83"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1CC45C7"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" filled="f" stroked="f" strokeweight=".5pt">
              <v:textbox style="mso-fit-shape-to-text:t" inset="0,0,0,0">
                <w:txbxContent>
                  <w:p w14:paraId="7CF0EADD" w14:textId="21E36B1E"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425F90">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374BB3">
                      <w:rPr>
                        <w:rStyle w:val="Sidetal"/>
                        <w:noProof/>
                      </w:rPr>
                      <w:t>2</w:t>
                    </w:r>
                    <w:r w:rsidR="00681D83" w:rsidRPr="00094ABD">
                      <w:rPr>
                        <w:rStyle w:val="Sidetal"/>
                      </w:rPr>
                      <w:fldChar w:fldCharType="end"/>
                    </w:r>
                  </w:p>
                </w:txbxContent>
              </v:textbox>
              <w10:wrap anchorx="margin" anchory="page"/>
            </v:shape>
          </w:pict>
        </mc:Fallback>
      </mc:AlternateContent>
    </w:r>
    <w:r w:rsidR="00C51167">
      <w:rPr>
        <w:noProof/>
        <w:lang w:eastAsia="da-DK"/>
      </w:rPr>
      <w:drawing>
        <wp:anchor distT="0" distB="0" distL="114300" distR="114300" simplePos="0" relativeHeight="251669504" behindDoc="0" locked="0" layoutInCell="1" allowOverlap="1" wp14:anchorId="792485C2" wp14:editId="092C610F">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39127" w14:textId="77777777" w:rsidR="009E4B94" w:rsidRPr="00094ABD" w:rsidRDefault="000C4289" w:rsidP="00C51167">
    <w:pPr>
      <w:pStyle w:val="Sidefod"/>
    </w:pPr>
    <w:r>
      <w:rPr>
        <w:noProof/>
        <w:lang w:eastAsia="da-DK"/>
      </w:rPr>
      <w:drawing>
        <wp:anchor distT="0" distB="0" distL="114300" distR="114300" simplePos="0" relativeHeight="251667456" behindDoc="0" locked="0" layoutInCell="1" allowOverlap="1" wp14:anchorId="0EE626E8" wp14:editId="2E6F3FD7">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4F138" w14:textId="77777777" w:rsidR="001634A9" w:rsidRDefault="001634A9" w:rsidP="009E4B94">
      <w:pPr>
        <w:spacing w:line="240" w:lineRule="auto"/>
      </w:pPr>
      <w:r>
        <w:separator/>
      </w:r>
    </w:p>
  </w:footnote>
  <w:footnote w:type="continuationSeparator" w:id="0">
    <w:p w14:paraId="4286C237" w14:textId="77777777" w:rsidR="001634A9" w:rsidRDefault="001634A9" w:rsidP="009E4B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9EDFF" w14:textId="77777777" w:rsidR="00E47932" w:rsidRDefault="003075A8" w:rsidP="00CE262C">
    <w:pPr>
      <w:pStyle w:val="Sidehoved"/>
    </w:pPr>
    <w:r>
      <w:rPr>
        <w:noProof/>
        <w:lang w:eastAsia="da-DK"/>
      </w:rPr>
      <w:drawing>
        <wp:anchor distT="0" distB="0" distL="114300" distR="114300" simplePos="0" relativeHeight="251666432" behindDoc="0" locked="0" layoutInCell="1" allowOverlap="1" wp14:anchorId="0694406A" wp14:editId="0077CC52">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5CE1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BE8D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03E50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CD43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7236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E0B5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E5C2D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7C014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61F83984"/>
    <w:multiLevelType w:val="hybridMultilevel"/>
    <w:tmpl w:val="46F8FA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CC32B95"/>
    <w:multiLevelType w:val="hybridMultilevel"/>
    <w:tmpl w:val="B95EE4FC"/>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1"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2"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2017881595">
    <w:abstractNumId w:val="12"/>
  </w:num>
  <w:num w:numId="2" w16cid:durableId="1488551838">
    <w:abstractNumId w:val="7"/>
  </w:num>
  <w:num w:numId="3" w16cid:durableId="127018882">
    <w:abstractNumId w:val="6"/>
  </w:num>
  <w:num w:numId="4" w16cid:durableId="1787848024">
    <w:abstractNumId w:val="5"/>
  </w:num>
  <w:num w:numId="5" w16cid:durableId="452750760">
    <w:abstractNumId w:val="4"/>
  </w:num>
  <w:num w:numId="6" w16cid:durableId="1579166953">
    <w:abstractNumId w:val="11"/>
  </w:num>
  <w:num w:numId="7" w16cid:durableId="2050760817">
    <w:abstractNumId w:val="3"/>
  </w:num>
  <w:num w:numId="8" w16cid:durableId="464852670">
    <w:abstractNumId w:val="2"/>
  </w:num>
  <w:num w:numId="9" w16cid:durableId="475684389">
    <w:abstractNumId w:val="1"/>
  </w:num>
  <w:num w:numId="10" w16cid:durableId="310520497">
    <w:abstractNumId w:val="0"/>
  </w:num>
  <w:num w:numId="11" w16cid:durableId="387922089">
    <w:abstractNumId w:val="8"/>
  </w:num>
  <w:num w:numId="12" w16cid:durableId="1857619401">
    <w:abstractNumId w:val="11"/>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561404053">
    <w:abstractNumId w:val="9"/>
  </w:num>
  <w:num w:numId="14" w16cid:durableId="20300612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DateAndTim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24A"/>
    <w:rsid w:val="00004865"/>
    <w:rsid w:val="0000703F"/>
    <w:rsid w:val="0001534C"/>
    <w:rsid w:val="00017063"/>
    <w:rsid w:val="00017586"/>
    <w:rsid w:val="0002656E"/>
    <w:rsid w:val="00030F87"/>
    <w:rsid w:val="000423FF"/>
    <w:rsid w:val="00045E50"/>
    <w:rsid w:val="00062109"/>
    <w:rsid w:val="00081169"/>
    <w:rsid w:val="00094ABD"/>
    <w:rsid w:val="000A42E7"/>
    <w:rsid w:val="000B2946"/>
    <w:rsid w:val="000C1A3C"/>
    <w:rsid w:val="000C4289"/>
    <w:rsid w:val="000C6781"/>
    <w:rsid w:val="000F4D15"/>
    <w:rsid w:val="00121584"/>
    <w:rsid w:val="001278A8"/>
    <w:rsid w:val="00127940"/>
    <w:rsid w:val="00131F5D"/>
    <w:rsid w:val="0013244F"/>
    <w:rsid w:val="00153F40"/>
    <w:rsid w:val="0016124A"/>
    <w:rsid w:val="001634A9"/>
    <w:rsid w:val="00165D2F"/>
    <w:rsid w:val="00182651"/>
    <w:rsid w:val="001863A7"/>
    <w:rsid w:val="001A2678"/>
    <w:rsid w:val="001D0093"/>
    <w:rsid w:val="001D6BD9"/>
    <w:rsid w:val="001E79D1"/>
    <w:rsid w:val="001F374B"/>
    <w:rsid w:val="00203DE6"/>
    <w:rsid w:val="00207BEC"/>
    <w:rsid w:val="0022582F"/>
    <w:rsid w:val="00244D70"/>
    <w:rsid w:val="0024742F"/>
    <w:rsid w:val="0026468A"/>
    <w:rsid w:val="00267514"/>
    <w:rsid w:val="00275057"/>
    <w:rsid w:val="002870F4"/>
    <w:rsid w:val="002C258E"/>
    <w:rsid w:val="002E233E"/>
    <w:rsid w:val="002E30A1"/>
    <w:rsid w:val="002E6B15"/>
    <w:rsid w:val="002E74A4"/>
    <w:rsid w:val="002F2D8C"/>
    <w:rsid w:val="00302887"/>
    <w:rsid w:val="003075A8"/>
    <w:rsid w:val="00351C70"/>
    <w:rsid w:val="00365D55"/>
    <w:rsid w:val="00374BB3"/>
    <w:rsid w:val="003B35B0"/>
    <w:rsid w:val="003C4F9F"/>
    <w:rsid w:val="003C60F1"/>
    <w:rsid w:val="003F1CBA"/>
    <w:rsid w:val="003F52AC"/>
    <w:rsid w:val="00404BF7"/>
    <w:rsid w:val="004141C6"/>
    <w:rsid w:val="00415896"/>
    <w:rsid w:val="00416196"/>
    <w:rsid w:val="00424709"/>
    <w:rsid w:val="00425F90"/>
    <w:rsid w:val="00446687"/>
    <w:rsid w:val="00455537"/>
    <w:rsid w:val="00466136"/>
    <w:rsid w:val="00484640"/>
    <w:rsid w:val="00491D5C"/>
    <w:rsid w:val="004A5600"/>
    <w:rsid w:val="004B437C"/>
    <w:rsid w:val="004B5150"/>
    <w:rsid w:val="004C01B2"/>
    <w:rsid w:val="004D0A20"/>
    <w:rsid w:val="004D46CB"/>
    <w:rsid w:val="004E5FA3"/>
    <w:rsid w:val="00503680"/>
    <w:rsid w:val="00504882"/>
    <w:rsid w:val="00522DA7"/>
    <w:rsid w:val="00525897"/>
    <w:rsid w:val="00530A82"/>
    <w:rsid w:val="00535188"/>
    <w:rsid w:val="0053662E"/>
    <w:rsid w:val="00546077"/>
    <w:rsid w:val="00562DFF"/>
    <w:rsid w:val="00563829"/>
    <w:rsid w:val="005A28D4"/>
    <w:rsid w:val="005B4028"/>
    <w:rsid w:val="005C5F97"/>
    <w:rsid w:val="005D4EBB"/>
    <w:rsid w:val="005F1580"/>
    <w:rsid w:val="005F3493"/>
    <w:rsid w:val="005F3ED8"/>
    <w:rsid w:val="0061609F"/>
    <w:rsid w:val="00622C50"/>
    <w:rsid w:val="00637CAF"/>
    <w:rsid w:val="00642CBC"/>
    <w:rsid w:val="00655B49"/>
    <w:rsid w:val="0067143B"/>
    <w:rsid w:val="0067386E"/>
    <w:rsid w:val="00681D83"/>
    <w:rsid w:val="006900C2"/>
    <w:rsid w:val="00694421"/>
    <w:rsid w:val="006B0F61"/>
    <w:rsid w:val="006B30A9"/>
    <w:rsid w:val="006F2F2D"/>
    <w:rsid w:val="006F6849"/>
    <w:rsid w:val="0070267E"/>
    <w:rsid w:val="00703B3F"/>
    <w:rsid w:val="00706E32"/>
    <w:rsid w:val="00707273"/>
    <w:rsid w:val="00713F98"/>
    <w:rsid w:val="007154F3"/>
    <w:rsid w:val="007327A9"/>
    <w:rsid w:val="007340E3"/>
    <w:rsid w:val="007546AF"/>
    <w:rsid w:val="00765934"/>
    <w:rsid w:val="00770410"/>
    <w:rsid w:val="00775409"/>
    <w:rsid w:val="00786FCF"/>
    <w:rsid w:val="0078774E"/>
    <w:rsid w:val="007A1B96"/>
    <w:rsid w:val="007E0E19"/>
    <w:rsid w:val="007E2CF5"/>
    <w:rsid w:val="007E373C"/>
    <w:rsid w:val="00801F34"/>
    <w:rsid w:val="00824115"/>
    <w:rsid w:val="008531FB"/>
    <w:rsid w:val="00864D45"/>
    <w:rsid w:val="008655CE"/>
    <w:rsid w:val="008662D3"/>
    <w:rsid w:val="00892D08"/>
    <w:rsid w:val="00893791"/>
    <w:rsid w:val="008B5B59"/>
    <w:rsid w:val="008B797F"/>
    <w:rsid w:val="008D000A"/>
    <w:rsid w:val="008D2509"/>
    <w:rsid w:val="008D5A02"/>
    <w:rsid w:val="008E2ECE"/>
    <w:rsid w:val="008E4C26"/>
    <w:rsid w:val="008E5A6D"/>
    <w:rsid w:val="008F32DF"/>
    <w:rsid w:val="008F4D20"/>
    <w:rsid w:val="008F5726"/>
    <w:rsid w:val="00902C3D"/>
    <w:rsid w:val="0092171B"/>
    <w:rsid w:val="00947BA0"/>
    <w:rsid w:val="00951B25"/>
    <w:rsid w:val="00962439"/>
    <w:rsid w:val="00973099"/>
    <w:rsid w:val="00983B74"/>
    <w:rsid w:val="00986D8F"/>
    <w:rsid w:val="00990263"/>
    <w:rsid w:val="009A2571"/>
    <w:rsid w:val="009A4CCC"/>
    <w:rsid w:val="009D3B74"/>
    <w:rsid w:val="009E4B94"/>
    <w:rsid w:val="009F18F2"/>
    <w:rsid w:val="00A239DF"/>
    <w:rsid w:val="00A262CF"/>
    <w:rsid w:val="00A753D9"/>
    <w:rsid w:val="00A85046"/>
    <w:rsid w:val="00A87147"/>
    <w:rsid w:val="00AB149E"/>
    <w:rsid w:val="00AB29A0"/>
    <w:rsid w:val="00AB3463"/>
    <w:rsid w:val="00AB5B85"/>
    <w:rsid w:val="00AD043D"/>
    <w:rsid w:val="00AD0C8A"/>
    <w:rsid w:val="00AE1404"/>
    <w:rsid w:val="00AF1D02"/>
    <w:rsid w:val="00B00D92"/>
    <w:rsid w:val="00B31CF7"/>
    <w:rsid w:val="00B3548C"/>
    <w:rsid w:val="00B421B6"/>
    <w:rsid w:val="00B430B4"/>
    <w:rsid w:val="00B5082D"/>
    <w:rsid w:val="00B5346F"/>
    <w:rsid w:val="00B64C73"/>
    <w:rsid w:val="00B6504E"/>
    <w:rsid w:val="00B93951"/>
    <w:rsid w:val="00B9508F"/>
    <w:rsid w:val="00B96502"/>
    <w:rsid w:val="00B96937"/>
    <w:rsid w:val="00B96D2A"/>
    <w:rsid w:val="00BC22A9"/>
    <w:rsid w:val="00BC24ED"/>
    <w:rsid w:val="00BC590D"/>
    <w:rsid w:val="00C173F9"/>
    <w:rsid w:val="00C217E3"/>
    <w:rsid w:val="00C2782C"/>
    <w:rsid w:val="00C310A8"/>
    <w:rsid w:val="00C31791"/>
    <w:rsid w:val="00C51167"/>
    <w:rsid w:val="00C605DF"/>
    <w:rsid w:val="00C62DBD"/>
    <w:rsid w:val="00C71C8E"/>
    <w:rsid w:val="00C86D85"/>
    <w:rsid w:val="00CA61D4"/>
    <w:rsid w:val="00CB33DF"/>
    <w:rsid w:val="00CC0BE2"/>
    <w:rsid w:val="00CC342E"/>
    <w:rsid w:val="00CC6322"/>
    <w:rsid w:val="00CD1337"/>
    <w:rsid w:val="00CD5714"/>
    <w:rsid w:val="00CE262C"/>
    <w:rsid w:val="00CE5C53"/>
    <w:rsid w:val="00CF73BA"/>
    <w:rsid w:val="00D0360E"/>
    <w:rsid w:val="00D243BB"/>
    <w:rsid w:val="00D25933"/>
    <w:rsid w:val="00D3786F"/>
    <w:rsid w:val="00D42FEE"/>
    <w:rsid w:val="00D66542"/>
    <w:rsid w:val="00D66E2C"/>
    <w:rsid w:val="00D96141"/>
    <w:rsid w:val="00DB31AF"/>
    <w:rsid w:val="00DB6E2D"/>
    <w:rsid w:val="00DB743D"/>
    <w:rsid w:val="00DC2AB9"/>
    <w:rsid w:val="00DC38FB"/>
    <w:rsid w:val="00DD2531"/>
    <w:rsid w:val="00DD4A74"/>
    <w:rsid w:val="00DE2B28"/>
    <w:rsid w:val="00DF0E45"/>
    <w:rsid w:val="00DF207D"/>
    <w:rsid w:val="00E05FF2"/>
    <w:rsid w:val="00E11B1C"/>
    <w:rsid w:val="00E13E84"/>
    <w:rsid w:val="00E13F68"/>
    <w:rsid w:val="00E1438D"/>
    <w:rsid w:val="00E26493"/>
    <w:rsid w:val="00E370C3"/>
    <w:rsid w:val="00E434D1"/>
    <w:rsid w:val="00E47932"/>
    <w:rsid w:val="00E66240"/>
    <w:rsid w:val="00E75ED1"/>
    <w:rsid w:val="00EB603A"/>
    <w:rsid w:val="00ED7096"/>
    <w:rsid w:val="00EE4C34"/>
    <w:rsid w:val="00EF0F9B"/>
    <w:rsid w:val="00EF55B3"/>
    <w:rsid w:val="00F002D7"/>
    <w:rsid w:val="00F05EEC"/>
    <w:rsid w:val="00F23AA3"/>
    <w:rsid w:val="00F26552"/>
    <w:rsid w:val="00F2770A"/>
    <w:rsid w:val="00F34E84"/>
    <w:rsid w:val="00F37F63"/>
    <w:rsid w:val="00F45445"/>
    <w:rsid w:val="00F540A8"/>
    <w:rsid w:val="00F6027B"/>
    <w:rsid w:val="00F63834"/>
    <w:rsid w:val="00F94967"/>
    <w:rsid w:val="00FA6475"/>
    <w:rsid w:val="00FC4E3D"/>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BB416"/>
  <w15:docId w15:val="{D4FFACF7-E415-4F3F-A51C-3209E502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1" w:unhideWhenUsed="1"/>
    <w:lsdException w:name="FollowedHyperlink" w:semiHidden="1" w:uiPriority="21" w:unhideWhenUsed="1"/>
    <w:lsdException w:name="Strong" w:uiPriority="22"/>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099"/>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styleId="Listeafsnit">
    <w:name w:val="List Paragraph"/>
    <w:basedOn w:val="Normal"/>
    <w:uiPriority w:val="99"/>
    <w:qFormat/>
    <w:rsid w:val="008655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160297">
      <w:bodyDiv w:val="1"/>
      <w:marLeft w:val="0"/>
      <w:marRight w:val="0"/>
      <w:marTop w:val="0"/>
      <w:marBottom w:val="0"/>
      <w:divBdr>
        <w:top w:val="none" w:sz="0" w:space="0" w:color="auto"/>
        <w:left w:val="none" w:sz="0" w:space="0" w:color="auto"/>
        <w:bottom w:val="none" w:sz="0" w:space="0" w:color="auto"/>
        <w:right w:val="none" w:sz="0" w:space="0" w:color="auto"/>
      </w:divBdr>
    </w:div>
    <w:div w:id="112946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j@skm.dk"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lj@skm.d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km.d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km@skm.dk"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7698\AppData\Local\cBrain\F2\.tmp\538d6bf5b9b04165a2f879dbd5d81eb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9FEC71548414C97B4B107608777D2A2"/>
        <w:category>
          <w:name w:val="Generelt"/>
          <w:gallery w:val="placeholder"/>
        </w:category>
        <w:types>
          <w:type w:val="bbPlcHdr"/>
        </w:types>
        <w:behaviors>
          <w:behavior w:val="content"/>
        </w:behaviors>
        <w:guid w:val="{71592D37-109B-416B-8B5D-810821EEA9FD}"/>
      </w:docPartPr>
      <w:docPartBody>
        <w:p w:rsidR="008A1627" w:rsidRDefault="00D148AB">
          <w:pPr>
            <w:pStyle w:val="C9FEC71548414C97B4B107608777D2A2"/>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E74"/>
    <w:rsid w:val="001B35D4"/>
    <w:rsid w:val="00863220"/>
    <w:rsid w:val="008A1627"/>
    <w:rsid w:val="00AB1E74"/>
    <w:rsid w:val="00B71C28"/>
    <w:rsid w:val="00D148A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a-DK" w:eastAsia="da-DK"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C9FEC71548414C97B4B107608777D2A2">
    <w:name w:val="C9FEC71548414C97B4B107608777D2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538d6bf5b9b04165a2f879dbd5d81ebb</Template>
  <TotalTime>0</TotalTime>
  <Pages>2</Pages>
  <Words>388</Words>
  <Characters>2368</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Lone Lau-Jensen</dc:creator>
  <cp:lastModifiedBy>Lone Lau-Jensen</cp:lastModifiedBy>
  <cp:revision>2</cp:revision>
  <dcterms:created xsi:type="dcterms:W3CDTF">2024-08-28T11:16:00Z</dcterms:created>
  <dcterms:modified xsi:type="dcterms:W3CDTF">2024-08-28T11:16:00Z</dcterms:modified>
</cp:coreProperties>
</file>