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7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44"/>
      </w:tblGrid>
      <w:tr w:rsidR="00D65E69" w:rsidRPr="00C03C17" w14:paraId="2A4C79E4" w14:textId="77777777" w:rsidTr="009E1D9E">
        <w:trPr>
          <w:cantSplit/>
          <w:trHeight w:val="3159"/>
        </w:trPr>
        <w:tc>
          <w:tcPr>
            <w:tcW w:w="7144" w:type="dxa"/>
          </w:tcPr>
          <w:p w14:paraId="14D14E8A" w14:textId="4DB44DEC" w:rsidR="00D65E69" w:rsidRPr="00523E91" w:rsidRDefault="0050272B" w:rsidP="009E1D9E">
            <w:pPr>
              <w:rPr>
                <w:rFonts w:cs="Arial"/>
                <w:szCs w:val="22"/>
              </w:rPr>
            </w:pPr>
            <w:r>
              <w:t xml:space="preserve"> </w:t>
            </w:r>
            <w:r w:rsidR="000C0978">
              <w:t>Til høringsparterne</w:t>
            </w:r>
            <w:r w:rsidR="00D65E69" w:rsidRPr="00523E91">
              <w:rPr>
                <w:rFonts w:cs="Arial"/>
                <w:szCs w:val="22"/>
              </w:rPr>
              <w:t xml:space="preserve"> </w:t>
            </w:r>
            <w:bookmarkStart w:id="0" w:name="NavnTO"/>
            <w:bookmarkEnd w:id="0"/>
            <w:r w:rsidR="00D65E69" w:rsidRPr="00523E91">
              <w:rPr>
                <w:rFonts w:cs="Arial"/>
                <w:szCs w:val="22"/>
              </w:rPr>
              <w:t xml:space="preserve"> </w:t>
            </w:r>
          </w:p>
          <w:p w14:paraId="3CBEB4B0" w14:textId="77777777" w:rsidR="00D65E69" w:rsidRPr="00523E91" w:rsidRDefault="00D65E69" w:rsidP="009E1D9E">
            <w:pPr>
              <w:rPr>
                <w:rFonts w:cs="Arial"/>
                <w:szCs w:val="22"/>
              </w:rPr>
            </w:pPr>
            <w:bookmarkStart w:id="1" w:name="AdresseET"/>
            <w:bookmarkEnd w:id="1"/>
            <w:r w:rsidRPr="00523E91">
              <w:rPr>
                <w:rFonts w:cs="Arial"/>
                <w:szCs w:val="22"/>
              </w:rPr>
              <w:t xml:space="preserve"> </w:t>
            </w:r>
            <w:bookmarkStart w:id="2" w:name="AdresseTO"/>
            <w:bookmarkEnd w:id="2"/>
            <w:r w:rsidRPr="00523E91">
              <w:rPr>
                <w:rFonts w:cs="Arial"/>
                <w:szCs w:val="22"/>
              </w:rPr>
              <w:t xml:space="preserve"> </w:t>
            </w:r>
            <w:bookmarkStart w:id="3" w:name="AdresseTRE"/>
            <w:bookmarkEnd w:id="3"/>
          </w:p>
          <w:p w14:paraId="7B269262" w14:textId="77777777" w:rsidR="001E63D8" w:rsidRPr="00523E91" w:rsidRDefault="00D65E69" w:rsidP="008D1674">
            <w:pPr>
              <w:tabs>
                <w:tab w:val="left" w:pos="6511"/>
              </w:tabs>
              <w:rPr>
                <w:rFonts w:cs="Arial"/>
                <w:szCs w:val="22"/>
              </w:rPr>
            </w:pPr>
            <w:bookmarkStart w:id="4" w:name="Postnr"/>
            <w:bookmarkEnd w:id="4"/>
            <w:r w:rsidRPr="00523E91">
              <w:rPr>
                <w:rFonts w:cs="Arial"/>
                <w:szCs w:val="22"/>
              </w:rPr>
              <w:t xml:space="preserve"> </w:t>
            </w:r>
            <w:bookmarkStart w:id="5" w:name="By"/>
            <w:bookmarkEnd w:id="5"/>
          </w:p>
          <w:p w14:paraId="11CAC0A0" w14:textId="77777777" w:rsidR="0077532B" w:rsidRPr="00523E91" w:rsidRDefault="0077532B" w:rsidP="008D1674">
            <w:pPr>
              <w:tabs>
                <w:tab w:val="left" w:pos="6511"/>
              </w:tabs>
              <w:rPr>
                <w:rFonts w:cs="Arial"/>
                <w:szCs w:val="22"/>
              </w:rPr>
            </w:pPr>
            <w:bookmarkStart w:id="6" w:name="Land"/>
            <w:bookmarkEnd w:id="6"/>
          </w:p>
        </w:tc>
      </w:tr>
    </w:tbl>
    <w:p w14:paraId="1A0BEF22" w14:textId="77777777" w:rsidR="00C04816" w:rsidRPr="00C04816" w:rsidRDefault="00523E91" w:rsidP="00C04816">
      <w:pPr>
        <w:tabs>
          <w:tab w:val="left" w:pos="7938"/>
        </w:tabs>
        <w:rPr>
          <w:b/>
        </w:rPr>
      </w:pPr>
      <w:r w:rsidRPr="00C04816">
        <w:rPr>
          <w:b/>
        </w:rPr>
        <w:t xml:space="preserve">Høring over </w:t>
      </w:r>
      <w:r w:rsidR="006F69F4" w:rsidRPr="00C04816">
        <w:rPr>
          <w:b/>
        </w:rPr>
        <w:t xml:space="preserve">udkast til </w:t>
      </w:r>
      <w:bookmarkStart w:id="7" w:name="_Hlk143505283"/>
      <w:bookmarkStart w:id="8" w:name="_Hlk144468064"/>
      <w:r w:rsidR="00047E09" w:rsidRPr="00C04816">
        <w:rPr>
          <w:b/>
        </w:rPr>
        <w:t xml:space="preserve">bekendtgørelse om </w:t>
      </w:r>
      <w:bookmarkEnd w:id="7"/>
      <w:r w:rsidR="00C04816" w:rsidRPr="00C04816">
        <w:rPr>
          <w:b/>
        </w:rPr>
        <w:t>kontrol og administrative sanktioner for visse tilskudsordninger under Den Europæiske Unions fælles landbrugspolitik</w:t>
      </w:r>
    </w:p>
    <w:bookmarkEnd w:id="8"/>
    <w:p w14:paraId="65C322DB" w14:textId="00034F75" w:rsidR="004830C6" w:rsidRPr="00523E91" w:rsidRDefault="004830C6" w:rsidP="00C04816">
      <w:pPr>
        <w:pStyle w:val="DocumentHeading"/>
      </w:pPr>
    </w:p>
    <w:p w14:paraId="0A1D10DE" w14:textId="6B1836B5" w:rsidR="002B64CC" w:rsidRDefault="00DE103F" w:rsidP="00FE7E77">
      <w:r>
        <w:rPr>
          <w:noProof/>
        </w:rPr>
        <mc:AlternateContent>
          <mc:Choice Requires="wps">
            <w:drawing>
              <wp:anchor distT="0" distB="0" distL="114300" distR="114300" simplePos="0" relativeHeight="251659264" behindDoc="0" locked="0" layoutInCell="1" allowOverlap="1" wp14:anchorId="3F1993F5" wp14:editId="534DF0F3">
                <wp:simplePos x="0" y="0"/>
                <wp:positionH relativeFrom="column">
                  <wp:posOffset>-473710</wp:posOffset>
                </wp:positionH>
                <wp:positionV relativeFrom="paragraph">
                  <wp:posOffset>165100</wp:posOffset>
                </wp:positionV>
                <wp:extent cx="317500" cy="139700"/>
                <wp:effectExtent l="0" t="0" r="6350" b="12700"/>
                <wp:wrapNone/>
                <wp:docPr id="3" name="Tekstfelt 3"/>
                <wp:cNvGraphicFramePr/>
                <a:graphic xmlns:a="http://schemas.openxmlformats.org/drawingml/2006/main">
                  <a:graphicData uri="http://schemas.microsoft.com/office/word/2010/wordprocessingShape">
                    <wps:wsp>
                      <wps:cNvSpPr txBox="1"/>
                      <wps:spPr>
                        <a:xfrm>
                          <a:off x="0" y="0"/>
                          <a:ext cx="317500" cy="139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C3234B4" w14:textId="77777777" w:rsidR="00DE103F" w:rsidRPr="00DE103F" w:rsidRDefault="00DE103F">
                            <w:bookmarkStart w:id="9" w:name="Bilag9"/>
                            <w:r>
                              <w:t>./.</w:t>
                            </w:r>
                            <w:bookmarkEnd w:id="9"/>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3F1993F5" id="_x0000_t202" coordsize="21600,21600" o:spt="202" path="m,l,21600r21600,l21600,xe">
                <v:stroke joinstyle="miter"/>
                <v:path gradientshapeok="t" o:connecttype="rect"/>
              </v:shapetype>
              <v:shape id="Tekstfelt 3" o:spid="_x0000_s1026" type="#_x0000_t202" style="position:absolute;margin-left:-37.3pt;margin-top:13pt;width:25pt;height:1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" filled="f" stroked="f" strokeweight=".5pt">
                <v:textbox inset="0,0,0,0">
                  <w:txbxContent>
                    <w:p w14:paraId="3C3234B4" w14:textId="77777777" w:rsidR="00DE103F" w:rsidRPr="00DE103F" w:rsidRDefault="00DE103F">
                      <w:bookmarkStart w:id="10" w:name="Bilag9"/>
                      <w:r>
                        <w:t>./.</w:t>
                      </w:r>
                      <w:bookmarkEnd w:id="10"/>
                    </w:p>
                  </w:txbxContent>
                </v:textbox>
              </v:shape>
            </w:pict>
          </mc:Fallback>
        </mc:AlternateContent>
      </w:r>
      <w:r w:rsidR="002B64CC">
        <w:t xml:space="preserve">Landbrugsstyrelsen sender hermed </w:t>
      </w:r>
      <w:r w:rsidR="006F69F4">
        <w:t xml:space="preserve">udkast til </w:t>
      </w:r>
      <w:r w:rsidR="00C04816" w:rsidRPr="00C04816">
        <w:t>bekendtgørelse om kontrol og administrative sanktioner for visse tilskudsordninger under Den Europæiske Unions fælles landbrugspolitik</w:t>
      </w:r>
      <w:r w:rsidR="00617D63">
        <w:t xml:space="preserve"> </w:t>
      </w:r>
      <w:r w:rsidR="002B64CC">
        <w:t xml:space="preserve">i </w:t>
      </w:r>
      <w:r w:rsidR="00AA00E3">
        <w:t xml:space="preserve">ekstern </w:t>
      </w:r>
      <w:r w:rsidR="002B64CC">
        <w:t>høring.</w:t>
      </w:r>
    </w:p>
    <w:p w14:paraId="181CB7F1" w14:textId="77777777" w:rsidR="00DE103F" w:rsidRDefault="00DE103F" w:rsidP="00FE7E77"/>
    <w:p w14:paraId="20C9613C" w14:textId="03D9EC25" w:rsidR="009A7CC9" w:rsidRDefault="00796EEC" w:rsidP="00FE7E77">
      <w:r>
        <w:t>Eventuelle b</w:t>
      </w:r>
      <w:r w:rsidR="002B64CC">
        <w:t xml:space="preserve">emærkninger til udkastet </w:t>
      </w:r>
      <w:r w:rsidR="009A1192">
        <w:t xml:space="preserve">til </w:t>
      </w:r>
      <w:r w:rsidR="00C04816" w:rsidRPr="00C04816">
        <w:t>bekendtgørelse om kontrol og administrative sanktioner for visse tilskudsordninger under Den Europæiske Unions fælles landbrugspolitik</w:t>
      </w:r>
      <w:r w:rsidR="009A1192">
        <w:t xml:space="preserve"> </w:t>
      </w:r>
      <w:r w:rsidR="002B64CC">
        <w:t>bedes sendt til</w:t>
      </w:r>
      <w:r>
        <w:t xml:space="preserve"> Landbrugsstyrelsen</w:t>
      </w:r>
      <w:r w:rsidR="00AE37EB">
        <w:t xml:space="preserve"> til</w:t>
      </w:r>
      <w:r w:rsidR="009A7CC9">
        <w:t>:</w:t>
      </w:r>
    </w:p>
    <w:p w14:paraId="68A3F59D" w14:textId="77777777" w:rsidR="009A7CC9" w:rsidRDefault="009A7CC9" w:rsidP="00FE7E77"/>
    <w:p w14:paraId="7512786D" w14:textId="77777777" w:rsidR="009A7CC9" w:rsidRDefault="0060173F" w:rsidP="009A7CC9">
      <w:pPr>
        <w:pStyle w:val="Listeafsnit"/>
        <w:numPr>
          <w:ilvl w:val="0"/>
          <w:numId w:val="16"/>
        </w:numPr>
      </w:pPr>
      <w:hyperlink r:id="rId8" w:history="1">
        <w:r w:rsidR="009A7CC9" w:rsidRPr="00557B09">
          <w:rPr>
            <w:rStyle w:val="Hyperlink"/>
          </w:rPr>
          <w:t>landbrugsstøtte&amp;geodata@lbst.dk</w:t>
        </w:r>
      </w:hyperlink>
    </w:p>
    <w:p w14:paraId="60A2D91E" w14:textId="03B359D4" w:rsidR="002B64CC" w:rsidRDefault="002B64CC" w:rsidP="009A7CC9">
      <w:pPr>
        <w:pStyle w:val="Listeafsnit"/>
        <w:ind w:left="770"/>
      </w:pPr>
      <w:r>
        <w:t>med angivelse af j.nr</w:t>
      </w:r>
      <w:r w:rsidR="006C4287">
        <w:t xml:space="preserve">. </w:t>
      </w:r>
      <w:r w:rsidR="006C4287" w:rsidRPr="006C4287">
        <w:t xml:space="preserve">23-11-000023 </w:t>
      </w:r>
      <w:r w:rsidRPr="009A7CC9">
        <w:rPr>
          <w:b/>
        </w:rPr>
        <w:t xml:space="preserve">senest den </w:t>
      </w:r>
      <w:r w:rsidR="001B798A">
        <w:rPr>
          <w:b/>
        </w:rPr>
        <w:t>22</w:t>
      </w:r>
      <w:r w:rsidR="00617D63">
        <w:rPr>
          <w:b/>
        </w:rPr>
        <w:t>. november</w:t>
      </w:r>
      <w:r w:rsidRPr="009A7CC9">
        <w:rPr>
          <w:b/>
        </w:rPr>
        <w:t xml:space="preserve"> 202</w:t>
      </w:r>
      <w:r w:rsidR="00C03C17">
        <w:rPr>
          <w:b/>
        </w:rPr>
        <w:t>3</w:t>
      </w:r>
      <w:r w:rsidRPr="002B64CC">
        <w:t>.</w:t>
      </w:r>
    </w:p>
    <w:p w14:paraId="627046E9" w14:textId="77777777" w:rsidR="002B64CC" w:rsidRDefault="002B64CC" w:rsidP="00FE7E77"/>
    <w:p w14:paraId="085D51E2" w14:textId="77777777" w:rsidR="002B64CC" w:rsidRDefault="002B64CC" w:rsidP="00FE7E77">
      <w:r>
        <w:t xml:space="preserve">Eventuelle spørgsmål til </w:t>
      </w:r>
      <w:r w:rsidR="00AA00E3">
        <w:t>bekendtgørelsesu</w:t>
      </w:r>
      <w:r>
        <w:t>dkastet bedes rettet til:</w:t>
      </w:r>
    </w:p>
    <w:p w14:paraId="7F1AFA87" w14:textId="77777777" w:rsidR="002B64CC" w:rsidRDefault="002B64CC" w:rsidP="00FE7E77"/>
    <w:p w14:paraId="2AC0E761" w14:textId="77777777" w:rsidR="00C04816" w:rsidRDefault="00C04816" w:rsidP="00C04816">
      <w:pPr>
        <w:pStyle w:val="Opstilling-punkttegn"/>
        <w:rPr>
          <w:lang w:val="en-US"/>
        </w:rPr>
      </w:pPr>
      <w:r>
        <w:rPr>
          <w:lang w:val="en-US"/>
        </w:rPr>
        <w:t>Binh Pham</w:t>
      </w:r>
      <w:r w:rsidR="00617D63">
        <w:rPr>
          <w:lang w:val="en-US"/>
        </w:rPr>
        <w:t xml:space="preserve">, e-mail: </w:t>
      </w:r>
      <w:hyperlink r:id="rId9" w:history="1">
        <w:r w:rsidRPr="00184E8E">
          <w:rPr>
            <w:rStyle w:val="Hyperlink"/>
            <w:lang w:val="en-US"/>
          </w:rPr>
          <w:t>thupha@lbst.dk</w:t>
        </w:r>
      </w:hyperlink>
      <w:r>
        <w:rPr>
          <w:lang w:val="en-US"/>
        </w:rPr>
        <w:t xml:space="preserve">, 51 23 53 30 </w:t>
      </w:r>
    </w:p>
    <w:p w14:paraId="7068D06E" w14:textId="77777777" w:rsidR="00C04816" w:rsidRDefault="00C04816" w:rsidP="00C04816">
      <w:pPr>
        <w:pStyle w:val="Opstilling-punkttegn"/>
      </w:pPr>
      <w:r w:rsidRPr="00C04816">
        <w:t>Hans Erik Dylmer</w:t>
      </w:r>
      <w:r w:rsidR="007060ED" w:rsidRPr="00C04816">
        <w:t xml:space="preserve">, e-mail: </w:t>
      </w:r>
      <w:hyperlink r:id="rId10" w:history="1">
        <w:r w:rsidRPr="00184E8E">
          <w:rPr>
            <w:rStyle w:val="Hyperlink"/>
          </w:rPr>
          <w:t>hed@lbst.dk</w:t>
        </w:r>
      </w:hyperlink>
      <w:r>
        <w:t>, 45 26 36 82</w:t>
      </w:r>
    </w:p>
    <w:p w14:paraId="7A7AE98A" w14:textId="77777777" w:rsidR="007060ED" w:rsidRPr="00C04816" w:rsidRDefault="007060ED" w:rsidP="004B7DB2">
      <w:pPr>
        <w:pStyle w:val="Opstilling-punkttegn"/>
        <w:numPr>
          <w:ilvl w:val="0"/>
          <w:numId w:val="0"/>
        </w:numPr>
        <w:ind w:left="908"/>
      </w:pPr>
    </w:p>
    <w:p w14:paraId="33543726" w14:textId="77777777" w:rsidR="00E15359" w:rsidRDefault="009A7CC9" w:rsidP="002B64CC">
      <w:pPr>
        <w:pStyle w:val="Opstilling-punkttegn"/>
        <w:numPr>
          <w:ilvl w:val="0"/>
          <w:numId w:val="0"/>
        </w:numPr>
      </w:pPr>
      <w:r>
        <w:t>De i</w:t>
      </w:r>
      <w:r w:rsidR="00CA47E1">
        <w:t>ndkomne h</w:t>
      </w:r>
      <w:r w:rsidR="002B64CC">
        <w:t>øringssvar</w:t>
      </w:r>
      <w:r w:rsidR="00CA47E1">
        <w:t xml:space="preserve"> fra eksterne høringsparter</w:t>
      </w:r>
      <w:r w:rsidR="002B64CC">
        <w:t xml:space="preserve"> vil blive offentliggjort</w:t>
      </w:r>
      <w:r w:rsidR="00CA47E1">
        <w:t xml:space="preserve"> på Hørings</w:t>
      </w:r>
      <w:r w:rsidR="006C2D78">
        <w:softHyphen/>
      </w:r>
      <w:r w:rsidR="00CA47E1">
        <w:t>portalen</w:t>
      </w:r>
      <w:r w:rsidR="00702993">
        <w:t>, www.hoeringsportalen.dk,</w:t>
      </w:r>
      <w:r w:rsidR="00CA47E1">
        <w:t xml:space="preserve"> efter høringsfristens udløb.</w:t>
      </w:r>
      <w:r w:rsidR="002B64CC">
        <w:t xml:space="preserve"> </w:t>
      </w:r>
    </w:p>
    <w:p w14:paraId="40D47C3B" w14:textId="77777777" w:rsidR="00E15359" w:rsidRDefault="00E15359" w:rsidP="002B64CC">
      <w:pPr>
        <w:pStyle w:val="Opstilling-punkttegn"/>
        <w:numPr>
          <w:ilvl w:val="0"/>
          <w:numId w:val="0"/>
        </w:numPr>
      </w:pPr>
    </w:p>
    <w:p w14:paraId="32AEAB97" w14:textId="77777777" w:rsidR="002B64CC" w:rsidRDefault="0062155B" w:rsidP="002B64CC">
      <w:pPr>
        <w:pStyle w:val="Opstilling-punkttegn"/>
        <w:numPr>
          <w:ilvl w:val="0"/>
          <w:numId w:val="0"/>
        </w:numPr>
      </w:pPr>
      <w:r>
        <w:t>Landbrugsstyrelsen gør opmærksom på, at der v</w:t>
      </w:r>
      <w:r w:rsidR="00323757">
        <w:t>ed afgivelse af høringssvar</w:t>
      </w:r>
      <w:r w:rsidR="00AA00E3">
        <w:t xml:space="preserve"> til udkastet til bekendtgørelse</w:t>
      </w:r>
      <w:r w:rsidR="00323757">
        <w:t xml:space="preserve"> </w:t>
      </w:r>
      <w:r>
        <w:t xml:space="preserve">samtidig </w:t>
      </w:r>
      <w:r w:rsidR="00323757">
        <w:t>gives samtykke til o</w:t>
      </w:r>
      <w:r w:rsidR="009F1BAA">
        <w:t xml:space="preserve">ffentliggørelse af høringssvar, e-mailadresse og </w:t>
      </w:r>
      <w:r w:rsidR="00461AA8">
        <w:t xml:space="preserve">afsenders </w:t>
      </w:r>
      <w:r w:rsidR="009F1BAA">
        <w:t>navn</w:t>
      </w:r>
      <w:r w:rsidR="00323757">
        <w:t xml:space="preserve">. </w:t>
      </w:r>
    </w:p>
    <w:p w14:paraId="71F9969F" w14:textId="77777777" w:rsidR="00AA00E3" w:rsidRDefault="00AA00E3" w:rsidP="00DE103F"/>
    <w:p w14:paraId="0F1438A4" w14:textId="77777777" w:rsidR="00AA00E3" w:rsidRDefault="00AA00E3" w:rsidP="00AA00E3">
      <w:pPr>
        <w:rPr>
          <w:b/>
        </w:rPr>
      </w:pPr>
      <w:r>
        <w:rPr>
          <w:b/>
        </w:rPr>
        <w:t xml:space="preserve">Baggrund for den nye bekendtgørelse </w:t>
      </w:r>
    </w:p>
    <w:p w14:paraId="4E5544B6" w14:textId="0CA9345E" w:rsidR="0009411E" w:rsidRDefault="0009411E" w:rsidP="0009411E">
      <w:r>
        <w:t>Udkast</w:t>
      </w:r>
      <w:r w:rsidR="00FA0C61">
        <w:t xml:space="preserve"> </w:t>
      </w:r>
      <w:r>
        <w:t>til b</w:t>
      </w:r>
      <w:r w:rsidR="00C04816" w:rsidRPr="00C04816">
        <w:t>ekendtgørelse om kontrol og administrative sanktioner for visse tilskudsordninger under Den Europæiske Unions fælles landbrugspolitik</w:t>
      </w:r>
      <w:r w:rsidR="005F70C1">
        <w:t xml:space="preserve"> </w:t>
      </w:r>
      <w:r>
        <w:t xml:space="preserve">er foranlediget af, at der </w:t>
      </w:r>
      <w:r w:rsidR="00FA0C61">
        <w:t>i 2024</w:t>
      </w:r>
      <w:r w:rsidR="00493917">
        <w:t xml:space="preserve"> oprettes følgende to nye tilskudsordninger, for hvilke der i bekendtgørelsesudkastet</w:t>
      </w:r>
      <w:r w:rsidR="00FA0C61">
        <w:t xml:space="preserve"> </w:t>
      </w:r>
      <w:r>
        <w:t>fastsættes regler om kontrol og administrative sanktioner</w:t>
      </w:r>
      <w:r w:rsidR="008A38BF">
        <w:t>, herunder vægtningsbilag</w:t>
      </w:r>
      <w:r w:rsidR="00E74E33">
        <w:t>,</w:t>
      </w:r>
      <w:r w:rsidR="0097643F">
        <w:t xml:space="preserve"> for følgende tilskudsordninger</w:t>
      </w:r>
      <w:r>
        <w:t xml:space="preserve">: </w:t>
      </w:r>
    </w:p>
    <w:p w14:paraId="6E0AAE42" w14:textId="77777777" w:rsidR="0009411E" w:rsidRDefault="0009411E" w:rsidP="0009411E"/>
    <w:p w14:paraId="273380D4" w14:textId="1871881C" w:rsidR="00493917" w:rsidRPr="0019217F" w:rsidRDefault="00494F76" w:rsidP="00493917">
      <w:pPr>
        <w:pStyle w:val="Opstilling-punkttegn"/>
      </w:pPr>
      <w:r>
        <w:t>T</w:t>
      </w:r>
      <w:r w:rsidR="00895B76" w:rsidRPr="0019217F">
        <w:t>ilskud til kvælstofreducerende virkemidler</w:t>
      </w:r>
      <w:r w:rsidR="00493917">
        <w:t>.</w:t>
      </w:r>
    </w:p>
    <w:p w14:paraId="69F4E2D8" w14:textId="773F2876" w:rsidR="0009411E" w:rsidRPr="0019217F" w:rsidRDefault="004575DE" w:rsidP="0009411E">
      <w:pPr>
        <w:pStyle w:val="Opstilling-punkttegn"/>
      </w:pPr>
      <w:r>
        <w:t>Tilskud til fastholdelse af arealer i vand- og klimaprojekter.</w:t>
      </w:r>
    </w:p>
    <w:p w14:paraId="7390C2F8" w14:textId="77777777" w:rsidR="0009411E" w:rsidRDefault="0009411E" w:rsidP="00AA00E3"/>
    <w:p w14:paraId="14DE5D7C" w14:textId="124F01E3" w:rsidR="0009411E" w:rsidRDefault="0009411E" w:rsidP="00AA00E3">
      <w:r>
        <w:lastRenderedPageBreak/>
        <w:t xml:space="preserve">Herudover </w:t>
      </w:r>
      <w:r w:rsidR="00BD362C">
        <w:t xml:space="preserve">indeholder </w:t>
      </w:r>
      <w:r>
        <w:t>bekendtgørelse</w:t>
      </w:r>
      <w:r w:rsidR="00FA0C61">
        <w:t>sudkastet</w:t>
      </w:r>
      <w:r>
        <w:t xml:space="preserve"> ændringer</w:t>
      </w:r>
      <w:r w:rsidR="002D5769">
        <w:t xml:space="preserve"> i</w:t>
      </w:r>
      <w:r>
        <w:t xml:space="preserve"> vægtningsbilage</w:t>
      </w:r>
      <w:r w:rsidR="00AB395C">
        <w:t>ne</w:t>
      </w:r>
      <w:r>
        <w:t xml:space="preserve"> for tilskudsordninge</w:t>
      </w:r>
      <w:r w:rsidR="0060173F">
        <w:t>rne</w:t>
      </w:r>
      <w:bookmarkStart w:id="10" w:name="_GoBack"/>
      <w:bookmarkEnd w:id="10"/>
      <w:r>
        <w:t xml:space="preserve"> økologisk areal</w:t>
      </w:r>
      <w:r w:rsidR="00FE6D51">
        <w:t>støtte for 2024</w:t>
      </w:r>
      <w:r w:rsidR="00AB395C">
        <w:t xml:space="preserve"> og </w:t>
      </w:r>
      <w:r w:rsidR="00AB395C" w:rsidRPr="0019217F">
        <w:t>tilskud til pleje af græs- og naturarealer</w:t>
      </w:r>
      <w:r>
        <w:t xml:space="preserve">.  </w:t>
      </w:r>
    </w:p>
    <w:p w14:paraId="4CE84B09" w14:textId="77777777" w:rsidR="0009411E" w:rsidRDefault="0009411E" w:rsidP="00AA00E3"/>
    <w:p w14:paraId="68A65006" w14:textId="4857D8E0" w:rsidR="0009411E" w:rsidRDefault="0009411E" w:rsidP="00AA00E3">
      <w:r>
        <w:t xml:space="preserve">Overordnet viderefører udkastet til bekendtgørelse dog de centrale regler fra </w:t>
      </w:r>
      <w:r w:rsidRPr="00C04816">
        <w:t xml:space="preserve">bekendtgørelse </w:t>
      </w:r>
      <w:r>
        <w:t xml:space="preserve">nr. 75 af 26. januar 2023 </w:t>
      </w:r>
      <w:r w:rsidRPr="00C04816">
        <w:t>om kontrol og administrative sanktioner for visse tilskudsordninger under Den Europæiske Unions fælles landbrugspolitik</w:t>
      </w:r>
      <w:r>
        <w:t xml:space="preserve"> med senere ændringer. Der foretages</w:t>
      </w:r>
      <w:r w:rsidR="00677BED">
        <w:t xml:space="preserve"> </w:t>
      </w:r>
      <w:r w:rsidR="00FA0C61">
        <w:t>samtidig</w:t>
      </w:r>
      <w:r>
        <w:t xml:space="preserve"> sproglige præciseringer i flere af bekendtgørelsens bestemmelser.</w:t>
      </w:r>
    </w:p>
    <w:p w14:paraId="3A76BE87" w14:textId="78780A65" w:rsidR="0009411E" w:rsidRDefault="0009411E" w:rsidP="00AA00E3"/>
    <w:p w14:paraId="1F622298" w14:textId="77777777" w:rsidR="0019217F" w:rsidRPr="00472324" w:rsidRDefault="0019217F" w:rsidP="0019217F">
      <w:pPr>
        <w:rPr>
          <w:b/>
        </w:rPr>
      </w:pPr>
      <w:r w:rsidRPr="0019217F">
        <w:rPr>
          <w:b/>
        </w:rPr>
        <w:t xml:space="preserve">Bekendtgørelsens </w:t>
      </w:r>
      <w:r w:rsidRPr="00472324">
        <w:rPr>
          <w:b/>
        </w:rPr>
        <w:t>indhold i hovedtræk</w:t>
      </w:r>
    </w:p>
    <w:p w14:paraId="7B5A545E" w14:textId="39707025" w:rsidR="008F49B4" w:rsidRDefault="008F49B4" w:rsidP="008F49B4">
      <w:r>
        <w:t>Den horisontale bekendtgørelse udgør et samlet regelsæt for kontrol, tilskudsnedsættelse og administrative sanktioner</w:t>
      </w:r>
      <w:r w:rsidR="002D5769">
        <w:t xml:space="preserve"> </w:t>
      </w:r>
      <w:r w:rsidR="006563BF">
        <w:t xml:space="preserve">for tilskudsordninger </w:t>
      </w:r>
      <w:r w:rsidR="002D5769">
        <w:t>på arealområdet</w:t>
      </w:r>
      <w:r w:rsidR="00DB608C">
        <w:t xml:space="preserve"> og </w:t>
      </w:r>
      <w:r w:rsidR="006563BF">
        <w:t xml:space="preserve">for </w:t>
      </w:r>
      <w:r w:rsidR="00DB608C">
        <w:t>de animalske tilskudsordninger</w:t>
      </w:r>
      <w:r>
        <w:t xml:space="preserve">. </w:t>
      </w:r>
    </w:p>
    <w:p w14:paraId="536392EF" w14:textId="77777777" w:rsidR="008F49B4" w:rsidRDefault="008F49B4" w:rsidP="008F49B4"/>
    <w:p w14:paraId="2E08AD2C" w14:textId="77777777" w:rsidR="008F49B4" w:rsidRDefault="008F49B4" w:rsidP="008F49B4">
      <w:r>
        <w:t>Bekendtgørelsen bygger på en principiel sondring imellem:</w:t>
      </w:r>
    </w:p>
    <w:p w14:paraId="1DE83C5D" w14:textId="77777777" w:rsidR="008F49B4" w:rsidRDefault="008F49B4" w:rsidP="008F49B4"/>
    <w:p w14:paraId="71608B48" w14:textId="30CAC876" w:rsidR="008F49B4" w:rsidRDefault="008F49B4" w:rsidP="008F49B4">
      <w:pPr>
        <w:pStyle w:val="Opstilling-punkttegn"/>
      </w:pPr>
      <w:r>
        <w:t xml:space="preserve">Manglende opfyldelse af </w:t>
      </w:r>
      <w:r w:rsidRPr="00BD6B92">
        <w:rPr>
          <w:i/>
        </w:rPr>
        <w:t>kriterier</w:t>
      </w:r>
      <w:r>
        <w:t xml:space="preserve"> for tilskudsberettigelse, som medfører, at ansøger modtager afslag på tilskud</w:t>
      </w:r>
      <w:r w:rsidR="00FA0C61">
        <w:t>.</w:t>
      </w:r>
    </w:p>
    <w:p w14:paraId="11D2EEB0" w14:textId="4D32938B" w:rsidR="0019217F" w:rsidRDefault="008F49B4" w:rsidP="008F49B4">
      <w:pPr>
        <w:pStyle w:val="Opstilling-punkttegn"/>
      </w:pPr>
      <w:r>
        <w:t xml:space="preserve">Manglende opfyldelse af en </w:t>
      </w:r>
      <w:r w:rsidRPr="00BD6B92">
        <w:rPr>
          <w:i/>
        </w:rPr>
        <w:t>forpligtelse</w:t>
      </w:r>
      <w:r>
        <w:t>, som medfører, at ansøgers tilskud reduceres eller bortfalder</w:t>
      </w:r>
      <w:r w:rsidR="006563BF">
        <w:t>. A</w:t>
      </w:r>
      <w:r>
        <w:t>fhængig af overtrædelsens alvor</w:t>
      </w:r>
      <w:r w:rsidR="00AF6BCB">
        <w:t>, omfang og varighed</w:t>
      </w:r>
      <w:r>
        <w:t>, kan der yderligere pålægges en administrativ sanktion.</w:t>
      </w:r>
    </w:p>
    <w:p w14:paraId="1D4D563D" w14:textId="77777777" w:rsidR="008F49B4" w:rsidRDefault="008F49B4" w:rsidP="008F49B4">
      <w:pPr>
        <w:pStyle w:val="Opstilling-punkttegn"/>
        <w:numPr>
          <w:ilvl w:val="0"/>
          <w:numId w:val="0"/>
        </w:numPr>
        <w:ind w:left="908"/>
      </w:pPr>
    </w:p>
    <w:p w14:paraId="45081F02" w14:textId="77777777" w:rsidR="0019217F" w:rsidRPr="0019217F" w:rsidRDefault="0019217F" w:rsidP="0019217F">
      <w:pPr>
        <w:rPr>
          <w:b/>
        </w:rPr>
      </w:pPr>
      <w:r w:rsidRPr="0019217F">
        <w:rPr>
          <w:b/>
        </w:rPr>
        <w:t>Anvendelsesområde</w:t>
      </w:r>
    </w:p>
    <w:p w14:paraId="309B4FC6" w14:textId="18EE0BDE" w:rsidR="0019217F" w:rsidRDefault="0019217F" w:rsidP="005E7D6A">
      <w:r w:rsidRPr="0019217F">
        <w:t xml:space="preserve">Bekendtgørelsen </w:t>
      </w:r>
      <w:r w:rsidR="00C04816">
        <w:t>fastsætter regler om kontrol og administrative sanktioner for de</w:t>
      </w:r>
      <w:r w:rsidR="005E7D6A">
        <w:t xml:space="preserve"> </w:t>
      </w:r>
      <w:r w:rsidR="00FB46A2">
        <w:t>tilskudsordninger, der reguleres i følgende bekendtgørelser</w:t>
      </w:r>
      <w:r w:rsidR="008F49B4">
        <w:t xml:space="preserve">, </w:t>
      </w:r>
      <w:r w:rsidR="00FA0C61">
        <w:t>og bør derfor læses i sammenhæng med disse</w:t>
      </w:r>
      <w:r w:rsidR="00A774BD">
        <w:t>:</w:t>
      </w:r>
    </w:p>
    <w:p w14:paraId="08EC6E57" w14:textId="77777777" w:rsidR="001C6D64" w:rsidRPr="0019217F" w:rsidRDefault="001C6D64" w:rsidP="0019217F"/>
    <w:p w14:paraId="51503C11" w14:textId="004F923D" w:rsidR="0019217F" w:rsidRPr="0019217F" w:rsidRDefault="0019217F" w:rsidP="0019217F">
      <w:r w:rsidRPr="0019217F">
        <w:t>- Bekendtgørelse om grundbetaling m.v. til landbrugere for 202</w:t>
      </w:r>
      <w:r>
        <w:t>4</w:t>
      </w:r>
      <w:r w:rsidRPr="0019217F">
        <w:t>.</w:t>
      </w:r>
    </w:p>
    <w:p w14:paraId="0E1D298D" w14:textId="5BDF083E" w:rsidR="0019217F" w:rsidRPr="0019217F" w:rsidRDefault="0019217F" w:rsidP="0019217F">
      <w:r w:rsidRPr="0019217F">
        <w:t>- Bekendtgørelse om biodiversitet og bæredygtighed for 202</w:t>
      </w:r>
      <w:r>
        <w:t>4</w:t>
      </w:r>
      <w:r w:rsidRPr="0019217F">
        <w:t>.</w:t>
      </w:r>
    </w:p>
    <w:p w14:paraId="0FCFC3BE" w14:textId="7FA85043" w:rsidR="0019217F" w:rsidRPr="0019217F" w:rsidRDefault="0019217F" w:rsidP="0019217F">
      <w:r w:rsidRPr="0019217F">
        <w:t>- Bekendtgørelse om tilskud til ekstensivering med slæt for 202</w:t>
      </w:r>
      <w:r>
        <w:t>4</w:t>
      </w:r>
      <w:r w:rsidRPr="0019217F">
        <w:t>.</w:t>
      </w:r>
    </w:p>
    <w:p w14:paraId="3095085F" w14:textId="0C61162D" w:rsidR="0019217F" w:rsidRPr="0019217F" w:rsidRDefault="0019217F" w:rsidP="0019217F">
      <w:r w:rsidRPr="0019217F">
        <w:t>- Bekendtgørelse om tilskud til miljø- og klimavenligt græs for 202</w:t>
      </w:r>
      <w:r>
        <w:t>4</w:t>
      </w:r>
      <w:r w:rsidRPr="0019217F">
        <w:t>.</w:t>
      </w:r>
    </w:p>
    <w:p w14:paraId="606EEEC4" w14:textId="2615A553" w:rsidR="0019217F" w:rsidRPr="0019217F" w:rsidRDefault="0019217F" w:rsidP="0019217F">
      <w:r w:rsidRPr="0019217F">
        <w:t>- Bekendtgørelse om økologisk arealstøtte for 202</w:t>
      </w:r>
      <w:r>
        <w:t>4</w:t>
      </w:r>
      <w:r w:rsidRPr="0019217F">
        <w:t>.</w:t>
      </w:r>
    </w:p>
    <w:p w14:paraId="1ACAAF45" w14:textId="2BA9F1C4" w:rsidR="0019217F" w:rsidRPr="0019217F" w:rsidRDefault="0019217F" w:rsidP="0019217F">
      <w:r w:rsidRPr="0019217F">
        <w:t>- Bekendtgørelse om tilskud til varieret planteproduktion for 202</w:t>
      </w:r>
      <w:r>
        <w:t>4</w:t>
      </w:r>
      <w:r w:rsidRPr="0019217F">
        <w:t>.</w:t>
      </w:r>
    </w:p>
    <w:p w14:paraId="6CB2AA47" w14:textId="64BBADE7" w:rsidR="0019217F" w:rsidRPr="0019217F" w:rsidRDefault="0019217F" w:rsidP="0019217F">
      <w:r w:rsidRPr="0019217F">
        <w:t>- Bekendtgørelse om ø-støtte for 202</w:t>
      </w:r>
      <w:r>
        <w:t>4</w:t>
      </w:r>
      <w:r w:rsidR="006000EE">
        <w:t>.</w:t>
      </w:r>
    </w:p>
    <w:p w14:paraId="1D3B592F" w14:textId="253905DA" w:rsidR="0019217F" w:rsidRPr="0019217F" w:rsidRDefault="0019217F" w:rsidP="0019217F">
      <w:r w:rsidRPr="0019217F">
        <w:t>- Bekendtgørelse om tilskud til arealer med stivelseskartofler</w:t>
      </w:r>
      <w:r w:rsidR="00EA375B">
        <w:t xml:space="preserve"> for 2024.</w:t>
      </w:r>
    </w:p>
    <w:p w14:paraId="08D92F6D" w14:textId="5F9BA90A" w:rsidR="0019217F" w:rsidRPr="0019217F" w:rsidRDefault="0019217F" w:rsidP="0019217F">
      <w:r w:rsidRPr="0019217F">
        <w:t>- Bekendtgørelse om slagtepræmie for 202</w:t>
      </w:r>
      <w:r>
        <w:t>4</w:t>
      </w:r>
      <w:r w:rsidRPr="0019217F">
        <w:t>.</w:t>
      </w:r>
    </w:p>
    <w:p w14:paraId="0EFD29CA" w14:textId="7A6884FF" w:rsidR="0019217F" w:rsidRPr="0019217F" w:rsidRDefault="0019217F" w:rsidP="0019217F">
      <w:r w:rsidRPr="0019217F">
        <w:t>- Bekendtgørelse om ko-præmie for 202</w:t>
      </w:r>
      <w:r>
        <w:t>4</w:t>
      </w:r>
      <w:r w:rsidRPr="0019217F">
        <w:t>.</w:t>
      </w:r>
    </w:p>
    <w:p w14:paraId="2138DEE9" w14:textId="77777777" w:rsidR="0019217F" w:rsidRPr="0019217F" w:rsidRDefault="0019217F" w:rsidP="0019217F">
      <w:r w:rsidRPr="0019217F">
        <w:t>- Bekendtgørelse om tilskud til kvælstofreducerende virkemidler for</w:t>
      </w:r>
    </w:p>
    <w:p w14:paraId="1DCC50C9" w14:textId="289DB890" w:rsidR="0019217F" w:rsidRPr="0019217F" w:rsidRDefault="005E7D6A" w:rsidP="005E7D6A">
      <w:r>
        <w:t xml:space="preserve">   </w:t>
      </w:r>
      <w:r w:rsidR="0019217F" w:rsidRPr="0019217F">
        <w:t>planperioden 202</w:t>
      </w:r>
      <w:r w:rsidR="00493917">
        <w:t>4</w:t>
      </w:r>
      <w:r w:rsidR="0019217F" w:rsidRPr="0019217F">
        <w:t>/202</w:t>
      </w:r>
      <w:r w:rsidR="00493917">
        <w:t>5</w:t>
      </w:r>
      <w:r w:rsidR="0019217F" w:rsidRPr="0019217F">
        <w:t xml:space="preserve"> m.v.</w:t>
      </w:r>
    </w:p>
    <w:p w14:paraId="4243F514" w14:textId="77777777" w:rsidR="0019217F" w:rsidRPr="0019217F" w:rsidRDefault="0019217F" w:rsidP="0019217F">
      <w:r w:rsidRPr="0019217F">
        <w:t>- Bekendtgørelse om tilskud til pleje af græs- og naturarealer.</w:t>
      </w:r>
    </w:p>
    <w:p w14:paraId="3C38C8A7" w14:textId="6E46E50A" w:rsidR="00EB386A" w:rsidRPr="0019217F" w:rsidRDefault="0019217F" w:rsidP="0019217F">
      <w:r w:rsidRPr="0019217F">
        <w:t>-</w:t>
      </w:r>
      <w:r w:rsidR="00EB386A">
        <w:t xml:space="preserve"> Bekendtgørelse om tilskud til fastholdelse af arealer i vand- og klimaprojekter.</w:t>
      </w:r>
    </w:p>
    <w:p w14:paraId="08DEBD27" w14:textId="77777777" w:rsidR="00C04816" w:rsidRDefault="00C04816" w:rsidP="001F07B3">
      <w:pPr>
        <w:rPr>
          <w:b/>
        </w:rPr>
      </w:pPr>
    </w:p>
    <w:p w14:paraId="1418870B" w14:textId="0D18BB86" w:rsidR="001F07B3" w:rsidRPr="001F07B3" w:rsidRDefault="001F07B3" w:rsidP="001F07B3">
      <w:pPr>
        <w:rPr>
          <w:b/>
        </w:rPr>
      </w:pPr>
      <w:r w:rsidRPr="001F07B3">
        <w:rPr>
          <w:b/>
        </w:rPr>
        <w:t>Digitaliseringsklar lovgivning</w:t>
      </w:r>
    </w:p>
    <w:p w14:paraId="0C017F4D" w14:textId="77777777" w:rsidR="001F07B3" w:rsidRDefault="00317701" w:rsidP="001F07B3">
      <w:r>
        <w:t xml:space="preserve">Et bredt flertal i Folketinget har indgået aftale om digitaliseringsklar lovgivning. </w:t>
      </w:r>
    </w:p>
    <w:p w14:paraId="307D5955" w14:textId="77777777" w:rsidR="00317701" w:rsidRPr="001F07B3" w:rsidRDefault="00317701" w:rsidP="001F07B3"/>
    <w:p w14:paraId="6E753A3E" w14:textId="6F546978" w:rsidR="007E4398" w:rsidRPr="007E4398" w:rsidRDefault="007E4398" w:rsidP="007E4398">
      <w:pPr>
        <w:rPr>
          <w:rFonts w:asciiTheme="minorHAnsi" w:hAnsiTheme="minorHAnsi"/>
        </w:rPr>
      </w:pPr>
      <w:r w:rsidRPr="007E4398">
        <w:rPr>
          <w:rFonts w:asciiTheme="minorHAnsi" w:hAnsiTheme="minorHAnsi"/>
        </w:rPr>
        <w:t xml:space="preserve">Bekendtgørelsen om kontrol og administrative sanktioner for visse tilskudsordninger under Den Europæiske Unions fælles landbrugspolitik giver mulighed for digital understøttelse. </w:t>
      </w:r>
    </w:p>
    <w:p w14:paraId="22486079" w14:textId="77777777" w:rsidR="007E4398" w:rsidRPr="007E4398" w:rsidRDefault="007E4398" w:rsidP="007E4398">
      <w:pPr>
        <w:rPr>
          <w:rFonts w:asciiTheme="minorHAnsi" w:hAnsiTheme="minorHAnsi"/>
        </w:rPr>
      </w:pPr>
    </w:p>
    <w:p w14:paraId="53D8D9BC" w14:textId="1236F0AE" w:rsidR="00AA00E3" w:rsidRDefault="007E4398" w:rsidP="007E4398">
      <w:r w:rsidRPr="007E4398">
        <w:rPr>
          <w:rFonts w:asciiTheme="minorHAnsi" w:hAnsiTheme="minorHAnsi"/>
        </w:rPr>
        <w:lastRenderedPageBreak/>
        <w:t xml:space="preserve">Sagsbehandlingen af ansøgninger til de omfattede tilskudsordninger vil hovedsageligt blive foretaget automatisk. Dette understøttes af, at kontrol af forholdene på stedet foretages via satellitbaseret kontrol </w:t>
      </w:r>
      <w:r w:rsidR="00474ACC">
        <w:rPr>
          <w:rFonts w:asciiTheme="minorHAnsi" w:hAnsiTheme="minorHAnsi"/>
        </w:rPr>
        <w:t>for alle de betingelser, der kan moniteres under de</w:t>
      </w:r>
      <w:r w:rsidRPr="007E4398">
        <w:rPr>
          <w:rFonts w:asciiTheme="minorHAnsi" w:hAnsiTheme="minorHAnsi"/>
        </w:rPr>
        <w:t xml:space="preserve"> arealbaserede tilskudsordninger </w:t>
      </w:r>
      <w:r w:rsidR="00474ACC">
        <w:rPr>
          <w:rFonts w:asciiTheme="minorHAnsi" w:hAnsiTheme="minorHAnsi"/>
        </w:rPr>
        <w:t>i</w:t>
      </w:r>
      <w:r w:rsidRPr="007E4398">
        <w:rPr>
          <w:rFonts w:asciiTheme="minorHAnsi" w:hAnsiTheme="minorHAnsi"/>
        </w:rPr>
        <w:t xml:space="preserve"> </w:t>
      </w:r>
      <w:r w:rsidR="00474ACC">
        <w:rPr>
          <w:rFonts w:asciiTheme="minorHAnsi" w:hAnsiTheme="minorHAnsi"/>
        </w:rPr>
        <w:t>den nuværende</w:t>
      </w:r>
      <w:r w:rsidRPr="007E4398">
        <w:rPr>
          <w:rFonts w:asciiTheme="minorHAnsi" w:hAnsiTheme="minorHAnsi"/>
        </w:rPr>
        <w:t xml:space="preserve"> reformperiode</w:t>
      </w:r>
      <w:r w:rsidR="00B07AA9">
        <w:t>.</w:t>
      </w:r>
    </w:p>
    <w:p w14:paraId="4125E28E" w14:textId="77777777" w:rsidR="00AA00E3" w:rsidRDefault="00AA00E3" w:rsidP="00AA00E3"/>
    <w:p w14:paraId="65713295" w14:textId="77777777" w:rsidR="003009F8" w:rsidRPr="003009F8" w:rsidRDefault="003009F8" w:rsidP="00AA00E3">
      <w:pPr>
        <w:rPr>
          <w:b/>
        </w:rPr>
      </w:pPr>
      <w:r w:rsidRPr="003009F8">
        <w:rPr>
          <w:b/>
        </w:rPr>
        <w:t>Principperne for agil erhvervsrettet regulering</w:t>
      </w:r>
    </w:p>
    <w:p w14:paraId="4EAB6825" w14:textId="451E36C3" w:rsidR="00317701" w:rsidRDefault="007E4398" w:rsidP="00AA00E3">
      <w:r w:rsidRPr="007E4398">
        <w:t>Landbrugsstyrelsen har overvejet principperne for agil erhvervsrettet regulering og har vurderet, at de ikke er relevante for bekendtgørelsen om kontrol og administrative sanktioner for visse tilskudsordninger under Den Europæiske Unions fælles landbrugspolitik.</w:t>
      </w:r>
    </w:p>
    <w:p w14:paraId="3327B21B" w14:textId="77777777" w:rsidR="007E4398" w:rsidRDefault="007E4398" w:rsidP="00AA00E3"/>
    <w:p w14:paraId="7FA932BF" w14:textId="77777777" w:rsidR="00075CF7" w:rsidRPr="00F656F2" w:rsidRDefault="00075CF7" w:rsidP="00075CF7">
      <w:pPr>
        <w:rPr>
          <w:b/>
        </w:rPr>
      </w:pPr>
      <w:r w:rsidRPr="00F656F2">
        <w:rPr>
          <w:b/>
        </w:rPr>
        <w:t>Erhvervsøkonomiske konsekvenser</w:t>
      </w:r>
    </w:p>
    <w:p w14:paraId="20D5CE52" w14:textId="350716C1" w:rsidR="00C04816" w:rsidRDefault="00C04816" w:rsidP="00C04816">
      <w:r>
        <w:t>Bekendtgørelsen omhandler ikke en individuel tilskudsordning men fastlægger regler om kontrol, nedsættelse af tilskud og administrative sanktioner for de arealbaserede og animalske tilskudsordninger under den nye CAP-reform. Bekendtgørelsens administrative økonomiske konsekvenser og erhvervsøkonomiske konsekvenser indgår derfor som en del af de enkelte tilskudsordninger under CAP</w:t>
      </w:r>
      <w:r w:rsidR="00493917">
        <w:t xml:space="preserve">-plan </w:t>
      </w:r>
      <w:r>
        <w:t>2023-27.</w:t>
      </w:r>
    </w:p>
    <w:p w14:paraId="7B90EAAA" w14:textId="77777777" w:rsidR="00C04816" w:rsidRDefault="00C04816" w:rsidP="00AA00E3">
      <w:pPr>
        <w:rPr>
          <w:b/>
        </w:rPr>
      </w:pPr>
    </w:p>
    <w:p w14:paraId="2FD6FB6C" w14:textId="4558D284" w:rsidR="00AA00E3" w:rsidRDefault="00AA00E3" w:rsidP="00AA00E3">
      <w:pPr>
        <w:rPr>
          <w:b/>
        </w:rPr>
      </w:pPr>
      <w:r>
        <w:rPr>
          <w:b/>
        </w:rPr>
        <w:t>Forholdet til EU-lovgivningen</w:t>
      </w:r>
    </w:p>
    <w:p w14:paraId="4A1F0438" w14:textId="3B01D4A4" w:rsidR="00C04816" w:rsidRDefault="00C04816" w:rsidP="00C04816">
      <w:r>
        <w:t>Udkastet til bekendtgørelse om kontrol og administrative sanktioner m.v. for visse tilskudsordninger under Den Europæiske Unions fælles landbrugspolitik regulerer forhold vedrørende kontrol, nedsættelse af tilskud og sanktioner for de tilskudsordninger, der er er en del af CAP-forordningsgrundlaget, som hviler på Europa-Parlamentets og Rådets forordning (EU) nr. 2021</w:t>
      </w:r>
      <w:r w:rsidR="00724629">
        <w:t>/</w:t>
      </w:r>
      <w:r>
        <w:t>2115 af 2. december 2021 om regler for støtte til strategiske planer, der udarbejdes af medlemsstaterne under den fælles landbrugspolitik og finansieres gennem Den Europæiske Garantifond for Landbruget (EGFL) og Den Europæiske Landbrugsfond for Udvikling af Landdistrikterne (ELFUL), og om ophævelse af forordning (EU) nr. 1305/2013 og (EU) nr. 1307/2013.</w:t>
      </w:r>
    </w:p>
    <w:p w14:paraId="22F1B2EF" w14:textId="77777777" w:rsidR="00C04816" w:rsidRDefault="00C04816" w:rsidP="00C04816"/>
    <w:p w14:paraId="2D6A4574" w14:textId="50475864" w:rsidR="00C04816" w:rsidRDefault="00C04816" w:rsidP="00C04816">
      <w:r>
        <w:t>Forordningen suppleres af Europa-Parlamentets og Rådets forordning (EU) 2021/211</w:t>
      </w:r>
      <w:r w:rsidR="005B6D4F">
        <w:t>6</w:t>
      </w:r>
      <w:r>
        <w:t xml:space="preserve"> af 2. december 2021 om finansiering, forvaltning og overvågning af den fælles landbrugspolitik og om ophævelse af forordning (EU) nr. 1306/2013.</w:t>
      </w:r>
    </w:p>
    <w:p w14:paraId="60F749AE" w14:textId="77777777" w:rsidR="00C04816" w:rsidRDefault="00C04816" w:rsidP="00C04816">
      <w:r>
        <w:t xml:space="preserve"> </w:t>
      </w:r>
    </w:p>
    <w:p w14:paraId="09D2908D" w14:textId="77777777" w:rsidR="00C04816" w:rsidRDefault="00C04816" w:rsidP="00C04816">
      <w:r>
        <w:t>Bekendtgørelsen indeholder elementer fra den nationale gennemførelse af bestemmelser i forordningerne, der bemyndiger medlemsstaterne til at fastsætte egne regler og træffe valg til gennemførelsen af forordningerne.</w:t>
      </w:r>
    </w:p>
    <w:p w14:paraId="6E0019C2" w14:textId="77777777" w:rsidR="00C04816" w:rsidRDefault="00C04816" w:rsidP="00C04816"/>
    <w:p w14:paraId="14E90B95" w14:textId="77777777" w:rsidR="00C04816" w:rsidRDefault="00C04816" w:rsidP="00C04816">
      <w:r>
        <w:t xml:space="preserve">Landbrugsstyrelsen vurderer, at de ændrede bestemmelser i bekendtgørelsen ikke går videre end minimumskravene i EU-reguleringen, herunder hvad der er nødvendigt for at administrere kravene i EU-reguleringen. </w:t>
      </w:r>
    </w:p>
    <w:p w14:paraId="04F2A2D2" w14:textId="77777777" w:rsidR="00AA00E3" w:rsidRDefault="00AA00E3" w:rsidP="00AA00E3"/>
    <w:p w14:paraId="6B5CF906" w14:textId="77777777" w:rsidR="00AA00E3" w:rsidRDefault="00AA00E3" w:rsidP="00AA00E3">
      <w:pPr>
        <w:rPr>
          <w:b/>
        </w:rPr>
      </w:pPr>
      <w:r>
        <w:rPr>
          <w:b/>
        </w:rPr>
        <w:t>Ikrafttrædelsesdato</w:t>
      </w:r>
    </w:p>
    <w:p w14:paraId="68CA57DC" w14:textId="4B598AAC" w:rsidR="00DE103F" w:rsidRDefault="002D5769" w:rsidP="00DE103F">
      <w:r>
        <w:t>B</w:t>
      </w:r>
      <w:r w:rsidR="00C04816">
        <w:t>ekendtgørelse om kontrol og administrative sanktioner for visse tilskudsordninger m.v. under Den Europæiske Unions fælles landbrugspolitik</w:t>
      </w:r>
      <w:r w:rsidR="001D4847">
        <w:t xml:space="preserve"> </w:t>
      </w:r>
      <w:r w:rsidR="00AA00E3">
        <w:t>forventes at træde i kraft den 1. januar 202</w:t>
      </w:r>
      <w:r w:rsidR="00B07AA9">
        <w:t>4</w:t>
      </w:r>
      <w:r w:rsidR="00AA00E3" w:rsidRPr="008035E9">
        <w:t xml:space="preserve">. </w:t>
      </w:r>
    </w:p>
    <w:p w14:paraId="3599765A" w14:textId="77777777" w:rsidR="006B3990" w:rsidRDefault="006B3990" w:rsidP="006B3990">
      <w:pPr>
        <w:rPr>
          <w:szCs w:val="22"/>
        </w:rPr>
      </w:pPr>
    </w:p>
    <w:p w14:paraId="5B5E35F5" w14:textId="77777777" w:rsidR="00E23463" w:rsidRPr="0044512A" w:rsidRDefault="00E23463" w:rsidP="00FE7E77">
      <w:pPr>
        <w:rPr>
          <w:szCs w:val="22"/>
        </w:rPr>
      </w:pPr>
    </w:p>
    <w:p w14:paraId="4848DAFC" w14:textId="77777777" w:rsidR="00523E91" w:rsidRPr="00523E91" w:rsidRDefault="00523E91" w:rsidP="00523E91">
      <w:pPr>
        <w:rPr>
          <w:szCs w:val="22"/>
        </w:rPr>
      </w:pPr>
    </w:p>
    <w:p w14:paraId="2E05CD5D" w14:textId="77777777" w:rsidR="00523E91" w:rsidRPr="00523E91" w:rsidRDefault="00047E09" w:rsidP="00450781">
      <w:pPr>
        <w:keepNext/>
        <w:keepLines/>
        <w:jc w:val="center"/>
        <w:rPr>
          <w:szCs w:val="22"/>
        </w:rPr>
      </w:pPr>
      <w:bookmarkStart w:id="11" w:name="LAN_YoursSincerely"/>
      <w:r>
        <w:rPr>
          <w:szCs w:val="22"/>
        </w:rPr>
        <w:lastRenderedPageBreak/>
        <w:t>V</w:t>
      </w:r>
      <w:r w:rsidR="00523E91" w:rsidRPr="00523E91">
        <w:rPr>
          <w:szCs w:val="22"/>
        </w:rPr>
        <w:t>enlig hilsen</w:t>
      </w:r>
      <w:bookmarkEnd w:id="11"/>
    </w:p>
    <w:p w14:paraId="2FA43E21" w14:textId="77777777" w:rsidR="00523E91" w:rsidRPr="00523E91" w:rsidRDefault="00523E91" w:rsidP="00450781">
      <w:pPr>
        <w:keepNext/>
        <w:keepLines/>
        <w:jc w:val="center"/>
        <w:rPr>
          <w:szCs w:val="22"/>
        </w:rPr>
      </w:pPr>
    </w:p>
    <w:p w14:paraId="4AF04D8E" w14:textId="77777777" w:rsidR="00523E91" w:rsidRPr="00523E91" w:rsidRDefault="00523E91" w:rsidP="00450781">
      <w:pPr>
        <w:keepNext/>
        <w:keepLines/>
        <w:tabs>
          <w:tab w:val="left" w:pos="4644"/>
        </w:tabs>
        <w:jc w:val="center"/>
        <w:rPr>
          <w:szCs w:val="22"/>
        </w:rPr>
      </w:pPr>
    </w:p>
    <w:p w14:paraId="7FDC2B0E" w14:textId="77777777" w:rsidR="00523E91" w:rsidRDefault="00047E09" w:rsidP="00450781">
      <w:pPr>
        <w:jc w:val="center"/>
        <w:rPr>
          <w:szCs w:val="22"/>
        </w:rPr>
      </w:pPr>
      <w:r>
        <w:rPr>
          <w:szCs w:val="22"/>
        </w:rPr>
        <w:t>Landbrugsstøtte &amp; Geodata</w:t>
      </w:r>
    </w:p>
    <w:p w14:paraId="3C6CBC8F" w14:textId="77777777" w:rsidR="00450781" w:rsidRPr="00523E91" w:rsidRDefault="00450781" w:rsidP="00450781">
      <w:pPr>
        <w:jc w:val="center"/>
        <w:rPr>
          <w:szCs w:val="22"/>
        </w:rPr>
      </w:pPr>
      <w:r>
        <w:rPr>
          <w:szCs w:val="22"/>
        </w:rPr>
        <w:t xml:space="preserve">Landbrugsstyrelsen </w:t>
      </w:r>
    </w:p>
    <w:p w14:paraId="328A992F" w14:textId="77777777" w:rsidR="00EC1285" w:rsidRPr="00523E91" w:rsidRDefault="00EC1285" w:rsidP="001A4D56">
      <w:pPr>
        <w:rPr>
          <w:szCs w:val="22"/>
        </w:rPr>
      </w:pPr>
    </w:p>
    <w:sectPr w:rsidR="00EC1285" w:rsidRPr="00523E91" w:rsidSect="0048667B">
      <w:headerReference w:type="even" r:id="rId11"/>
      <w:headerReference w:type="default" r:id="rId12"/>
      <w:footerReference w:type="even" r:id="rId13"/>
      <w:footerReference w:type="default" r:id="rId14"/>
      <w:headerReference w:type="first" r:id="rId15"/>
      <w:footerReference w:type="first" r:id="rId16"/>
      <w:pgSz w:w="11906" w:h="16838" w:code="9"/>
      <w:pgMar w:top="2041" w:right="3175" w:bottom="1701" w:left="1418" w:header="459" w:footer="7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ED432" w14:textId="77777777" w:rsidR="00EF37E2" w:rsidRDefault="00EF37E2">
      <w:r>
        <w:separator/>
      </w:r>
    </w:p>
  </w:endnote>
  <w:endnote w:type="continuationSeparator" w:id="0">
    <w:p w14:paraId="31732C2B" w14:textId="77777777" w:rsidR="00EF37E2" w:rsidRDefault="00EF3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AE7DE"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523E91">
      <w:rPr>
        <w:rStyle w:val="Sidetal"/>
        <w:noProof/>
      </w:rPr>
      <w:t>1</w:t>
    </w:r>
    <w:r>
      <w:rPr>
        <w:rStyle w:val="Sidetal"/>
      </w:rPr>
      <w:fldChar w:fldCharType="end"/>
    </w:r>
  </w:p>
  <w:p w14:paraId="4E5E170D"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7273A" w14:textId="77777777"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EB386A">
      <w:rPr>
        <w:rStyle w:val="Sidetal"/>
        <w:noProof/>
      </w:rPr>
      <w:t>3</w:t>
    </w:r>
    <w:r w:rsidRPr="001C6975">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9CABE" w14:textId="77777777" w:rsidR="00523E91" w:rsidRPr="00523E91" w:rsidRDefault="00523E91" w:rsidP="00523E91">
    <w:pPr>
      <w:pStyle w:val="Template-Address"/>
    </w:pPr>
    <w:bookmarkStart w:id="30" w:name="OFF_Institution"/>
    <w:bookmarkStart w:id="31" w:name="OFF_InstitutionHIF"/>
    <w:bookmarkStart w:id="32" w:name="XIF_MMFirstAddressLine"/>
    <w:r w:rsidRPr="00523E91">
      <w:t>Landbrugsstyrelsen</w:t>
    </w:r>
    <w:bookmarkEnd w:id="30"/>
    <w:r w:rsidRPr="00523E91">
      <w:t xml:space="preserve"> </w:t>
    </w:r>
    <w:bookmarkEnd w:id="31"/>
    <w:r w:rsidRPr="00523E91">
      <w:t xml:space="preserve">• </w:t>
    </w:r>
    <w:bookmarkStart w:id="33" w:name="OFF_AddressA"/>
    <w:bookmarkStart w:id="34" w:name="OFF_AddressAHIF"/>
    <w:r w:rsidRPr="00523E91">
      <w:t>Nyropsgade 30</w:t>
    </w:r>
    <w:bookmarkEnd w:id="33"/>
    <w:r w:rsidRPr="00523E91">
      <w:t xml:space="preserve"> </w:t>
    </w:r>
    <w:bookmarkEnd w:id="34"/>
    <w:r w:rsidRPr="00523E91">
      <w:rPr>
        <w:vanish/>
      </w:rPr>
      <w:t xml:space="preserve">• </w:t>
    </w:r>
    <w:bookmarkStart w:id="35" w:name="OFF_AddressB"/>
    <w:bookmarkStart w:id="36" w:name="OFF_AddressBHIF"/>
    <w:bookmarkEnd w:id="35"/>
    <w:r w:rsidRPr="00523E91">
      <w:rPr>
        <w:vanish/>
      </w:rPr>
      <w:t xml:space="preserve"> </w:t>
    </w:r>
    <w:bookmarkEnd w:id="36"/>
    <w:r w:rsidRPr="00523E91">
      <w:rPr>
        <w:vanish/>
      </w:rPr>
      <w:t xml:space="preserve">• </w:t>
    </w:r>
    <w:bookmarkStart w:id="37" w:name="OFF_AddressC"/>
    <w:bookmarkStart w:id="38" w:name="OFF_AddressCHIF"/>
    <w:bookmarkEnd w:id="37"/>
    <w:r w:rsidRPr="00523E91">
      <w:rPr>
        <w:vanish/>
      </w:rPr>
      <w:t xml:space="preserve"> </w:t>
    </w:r>
    <w:bookmarkEnd w:id="38"/>
    <w:r w:rsidRPr="00523E91">
      <w:t xml:space="preserve">• </w:t>
    </w:r>
    <w:bookmarkStart w:id="39" w:name="OFF_AddressD"/>
    <w:bookmarkStart w:id="40" w:name="OFF_AddressDHIF"/>
    <w:r w:rsidRPr="00523E91">
      <w:t>1780</w:t>
    </w:r>
    <w:bookmarkEnd w:id="39"/>
    <w:r w:rsidRPr="00523E91">
      <w:t xml:space="preserve"> </w:t>
    </w:r>
    <w:bookmarkStart w:id="41" w:name="OFF_City"/>
    <w:r w:rsidRPr="00523E91">
      <w:t>København V</w:t>
    </w:r>
    <w:bookmarkEnd w:id="41"/>
    <w:r w:rsidRPr="00523E91">
      <w:t xml:space="preserve"> </w:t>
    </w:r>
    <w:bookmarkEnd w:id="40"/>
  </w:p>
  <w:p w14:paraId="3853AD72" w14:textId="77777777" w:rsidR="00523E91" w:rsidRPr="00523E91" w:rsidRDefault="00523E91" w:rsidP="00523E91">
    <w:pPr>
      <w:pStyle w:val="Template-Address"/>
    </w:pPr>
    <w:bookmarkStart w:id="42" w:name="LAN_Phone"/>
    <w:bookmarkStart w:id="43" w:name="OFF_PhoneHIF"/>
    <w:bookmarkStart w:id="44" w:name="XIF_MMSecondAddressLine"/>
    <w:bookmarkEnd w:id="32"/>
    <w:r w:rsidRPr="00523E91">
      <w:t>Tlf.</w:t>
    </w:r>
    <w:bookmarkEnd w:id="42"/>
    <w:r w:rsidRPr="00523E91">
      <w:t xml:space="preserve"> </w:t>
    </w:r>
    <w:bookmarkStart w:id="45" w:name="OFF_Phone"/>
    <w:r w:rsidRPr="00523E91">
      <w:t>33 95 80 00</w:t>
    </w:r>
    <w:bookmarkEnd w:id="45"/>
    <w:r w:rsidRPr="00523E91">
      <w:t xml:space="preserve"> </w:t>
    </w:r>
    <w:bookmarkEnd w:id="43"/>
    <w:r w:rsidRPr="00523E91">
      <w:rPr>
        <w:vanish/>
      </w:rPr>
      <w:t xml:space="preserve">• </w:t>
    </w:r>
    <w:bookmarkStart w:id="46" w:name="LAN_Fax"/>
    <w:bookmarkStart w:id="47" w:name="OFF_FaxHIF"/>
    <w:r w:rsidRPr="00523E91">
      <w:rPr>
        <w:vanish/>
      </w:rPr>
      <w:t>Fax</w:t>
    </w:r>
    <w:bookmarkEnd w:id="46"/>
    <w:r w:rsidRPr="00523E91">
      <w:rPr>
        <w:vanish/>
      </w:rPr>
      <w:t xml:space="preserve"> </w:t>
    </w:r>
    <w:bookmarkStart w:id="48" w:name="OFF_Fax"/>
    <w:bookmarkEnd w:id="48"/>
    <w:r w:rsidRPr="00523E91">
      <w:rPr>
        <w:vanish/>
      </w:rPr>
      <w:t xml:space="preserve"> </w:t>
    </w:r>
    <w:bookmarkEnd w:id="47"/>
    <w:r w:rsidRPr="00523E91">
      <w:t xml:space="preserve">• </w:t>
    </w:r>
    <w:bookmarkStart w:id="49" w:name="OFF_CVRHIF"/>
    <w:r w:rsidRPr="00523E91">
      <w:t xml:space="preserve">CVR </w:t>
    </w:r>
    <w:bookmarkStart w:id="50" w:name="OFF_CVR"/>
    <w:r w:rsidRPr="00523E91">
      <w:t>20814616</w:t>
    </w:r>
    <w:bookmarkEnd w:id="50"/>
    <w:r w:rsidRPr="00523E91">
      <w:t xml:space="preserve"> </w:t>
    </w:r>
    <w:bookmarkEnd w:id="49"/>
    <w:r w:rsidRPr="00523E91">
      <w:t xml:space="preserve">• </w:t>
    </w:r>
    <w:bookmarkStart w:id="51" w:name="OFF_EANHIF"/>
    <w:r w:rsidRPr="00523E91">
      <w:t xml:space="preserve">EAN </w:t>
    </w:r>
    <w:bookmarkStart w:id="52" w:name="OFF_EAN"/>
    <w:r w:rsidRPr="00523E91">
      <w:t>5798000877955</w:t>
    </w:r>
    <w:bookmarkEnd w:id="52"/>
    <w:r w:rsidRPr="00523E91">
      <w:t xml:space="preserve"> </w:t>
    </w:r>
    <w:bookmarkEnd w:id="51"/>
    <w:r w:rsidRPr="00523E91">
      <w:t xml:space="preserve">• </w:t>
    </w:r>
    <w:bookmarkStart w:id="53" w:name="OFF_Email"/>
    <w:bookmarkStart w:id="54" w:name="OFF_EmailHIF"/>
    <w:r w:rsidRPr="00523E91">
      <w:t>mail@lbst.dk</w:t>
    </w:r>
    <w:bookmarkEnd w:id="53"/>
    <w:r w:rsidRPr="00523E91">
      <w:t xml:space="preserve"> </w:t>
    </w:r>
    <w:bookmarkEnd w:id="54"/>
    <w:r w:rsidRPr="00523E91">
      <w:t xml:space="preserve">• </w:t>
    </w:r>
    <w:bookmarkStart w:id="55" w:name="OFF_Web"/>
    <w:bookmarkStart w:id="56" w:name="OFF_WebHIF"/>
    <w:r w:rsidRPr="00523E91">
      <w:t>www.lbst.dk</w:t>
    </w:r>
    <w:bookmarkEnd w:id="55"/>
    <w:r w:rsidRPr="00523E91">
      <w:t xml:space="preserve"> </w:t>
    </w:r>
    <w:bookmarkEnd w:id="44"/>
    <w:bookmarkEnd w:id="56"/>
  </w:p>
  <w:p w14:paraId="7D31C0C2" w14:textId="77777777" w:rsidR="0048667B" w:rsidRPr="00523E91" w:rsidRDefault="0048667B" w:rsidP="00523E9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63BA7" w14:textId="77777777" w:rsidR="00EF37E2" w:rsidRDefault="00EF37E2">
      <w:r>
        <w:separator/>
      </w:r>
    </w:p>
  </w:footnote>
  <w:footnote w:type="continuationSeparator" w:id="0">
    <w:p w14:paraId="50D4ABDE" w14:textId="77777777" w:rsidR="00EF37E2" w:rsidRDefault="00EF3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D4687" w14:textId="77777777" w:rsidR="00E15025" w:rsidRDefault="00E15025">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868CA" w14:textId="77777777" w:rsidR="000E717B" w:rsidRDefault="000E717B">
    <w:pPr>
      <w:pStyle w:val="Sidehoved"/>
    </w:pPr>
    <w:bookmarkStart w:id="12" w:name="BIT_PrimaryHeader"/>
  </w:p>
  <w:bookmarkEnd w:id="12"/>
  <w:p w14:paraId="1238D53E" w14:textId="77777777" w:rsidR="005A0290" w:rsidRDefault="005A0290">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39E89" w14:textId="77777777" w:rsidR="00523E91" w:rsidRPr="005D2C12" w:rsidRDefault="00523E91" w:rsidP="00523E91">
    <w:pPr>
      <w:rPr>
        <w:lang w:val="en-GB"/>
      </w:rPr>
    </w:pPr>
    <w:bookmarkStart w:id="13" w:name="BIT_DocumentName"/>
    <w:bookmarkEnd w:id="13"/>
    <w:r>
      <w:rPr>
        <w:noProof/>
      </w:rPr>
      <w:drawing>
        <wp:anchor distT="0" distB="0" distL="114300" distR="114300" simplePos="0" relativeHeight="251660288" behindDoc="0" locked="1" layoutInCell="1" allowOverlap="1" wp14:anchorId="7C625868" wp14:editId="63E68597">
          <wp:simplePos x="0" y="0"/>
          <wp:positionH relativeFrom="rightMargin">
            <wp:align>right</wp:align>
          </wp:positionH>
          <wp:positionV relativeFrom="page">
            <wp:posOffset>431800</wp:posOffset>
          </wp:positionV>
          <wp:extent cx="2555232" cy="610235"/>
          <wp:effectExtent l="0" t="0" r="0" b="0"/>
          <wp:wrapNone/>
          <wp:docPr id="2"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5971"/>
                  <a:stretch>
                    <a:fillRect/>
                  </a:stretch>
                </pic:blipFill>
                <pic:spPr>
                  <a:xfrm>
                    <a:off x="0" y="0"/>
                    <a:ext cx="2555232" cy="610235"/>
                  </a:xfrm>
                  <a:prstGeom prst="rect">
                    <a:avLst/>
                  </a:prstGeom>
                </pic:spPr>
              </pic:pic>
            </a:graphicData>
          </a:graphic>
          <wp14:sizeRelH relativeFrom="page">
            <wp14:pctWidth>0</wp14:pctWidth>
          </wp14:sizeRelH>
          <wp14:sizeRelV relativeFrom="page">
            <wp14:pctHeight>0</wp14:pctHeight>
          </wp14:sizeRelV>
        </wp:anchor>
      </w:drawing>
    </w:r>
    <w:r w:rsidRPr="005D2C12">
      <w:rPr>
        <w:noProof/>
      </w:rPr>
      <mc:AlternateContent>
        <mc:Choice Requires="wps">
          <w:drawing>
            <wp:anchor distT="0" distB="0" distL="114300" distR="114300" simplePos="0" relativeHeight="251659776" behindDoc="0" locked="1" layoutInCell="1" allowOverlap="1" wp14:anchorId="1D9FDCC8" wp14:editId="18E59FDA">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523E91" w14:paraId="0CB4B7A1" w14:textId="77777777">
                            <w:trPr>
                              <w:cantSplit/>
                              <w:trHeight w:val="2778"/>
                              <w:hidden/>
                            </w:trPr>
                            <w:tc>
                              <w:tcPr>
                                <w:tcW w:w="2755" w:type="dxa"/>
                                <w:tcMar>
                                  <w:top w:w="34" w:type="dxa"/>
                                  <w:left w:w="0" w:type="dxa"/>
                                  <w:bottom w:w="28" w:type="dxa"/>
                                  <w:right w:w="0" w:type="dxa"/>
                                </w:tcMar>
                              </w:tcPr>
                              <w:p w14:paraId="43F1D78A" w14:textId="77777777" w:rsidR="00523E91" w:rsidRPr="00523E91" w:rsidRDefault="00523E91">
                                <w:pPr>
                                  <w:pStyle w:val="Kolofontekst"/>
                                  <w:rPr>
                                    <w:vanish/>
                                  </w:rPr>
                                </w:pPr>
                                <w:bookmarkStart w:id="14" w:name="OFF_Department"/>
                                <w:bookmarkStart w:id="15" w:name="OFF_DepartmentHIF"/>
                                <w:bookmarkEnd w:id="14"/>
                              </w:p>
                              <w:p w14:paraId="2FE68FB8" w14:textId="77777777" w:rsidR="00523E91" w:rsidRPr="00523E91" w:rsidRDefault="00523E91">
                                <w:pPr>
                                  <w:pStyle w:val="Kolofontekst"/>
                                  <w:rPr>
                                    <w:vanish/>
                                  </w:rPr>
                                </w:pPr>
                                <w:bookmarkStart w:id="16" w:name="LAN_CaseNo"/>
                                <w:bookmarkStart w:id="17" w:name="sagsnrHIF"/>
                                <w:bookmarkEnd w:id="15"/>
                                <w:r w:rsidRPr="00523E91">
                                  <w:rPr>
                                    <w:vanish/>
                                  </w:rPr>
                                  <w:t>J.nr.</w:t>
                                </w:r>
                                <w:bookmarkEnd w:id="16"/>
                                <w:r w:rsidRPr="00523E91">
                                  <w:rPr>
                                    <w:vanish/>
                                  </w:rPr>
                                  <w:t xml:space="preserve"> </w:t>
                                </w:r>
                                <w:bookmarkStart w:id="18" w:name="sagsnr"/>
                                <w:bookmarkEnd w:id="18"/>
                              </w:p>
                              <w:p w14:paraId="0D934400" w14:textId="3F2A6E67" w:rsidR="0023752F" w:rsidRDefault="00523E91" w:rsidP="006250A0">
                                <w:pPr>
                                  <w:pStyle w:val="Kolofontekst"/>
                                </w:pPr>
                                <w:bookmarkStart w:id="19" w:name="LAN_Ref"/>
                                <w:bookmarkStart w:id="20" w:name="USR_InitialsHIF"/>
                                <w:bookmarkEnd w:id="17"/>
                                <w:r>
                                  <w:t>J.nr</w:t>
                                </w:r>
                                <w:r w:rsidRPr="00523E91">
                                  <w:t>.</w:t>
                                </w:r>
                                <w:bookmarkEnd w:id="19"/>
                                <w:r w:rsidRPr="00523E91">
                                  <w:t xml:space="preserve"> </w:t>
                                </w:r>
                                <w:r w:rsidR="006C4287" w:rsidRPr="006C4287">
                                  <w:t>23-11-000023</w:t>
                                </w:r>
                                <w:bookmarkStart w:id="21" w:name="FLD_DocumentDate"/>
                                <w:bookmarkEnd w:id="20"/>
                              </w:p>
                              <w:p w14:paraId="7A0AD5B0" w14:textId="24A1C370" w:rsidR="00523E91" w:rsidRDefault="006B3990" w:rsidP="006250A0">
                                <w:pPr>
                                  <w:pStyle w:val="Kolofontekst"/>
                                </w:pPr>
                                <w:r>
                                  <w:t xml:space="preserve">Den </w:t>
                                </w:r>
                                <w:r w:rsidR="001B798A">
                                  <w:t>2</w:t>
                                </w:r>
                                <w:r w:rsidR="00E15025">
                                  <w:t>6</w:t>
                                </w:r>
                                <w:r w:rsidR="000F33E0">
                                  <w:t>. oktober</w:t>
                                </w:r>
                                <w:r w:rsidR="00523E91">
                                  <w:t xml:space="preserve"> 202</w:t>
                                </w:r>
                                <w:r w:rsidR="007060ED">
                                  <w:t>3</w:t>
                                </w:r>
                                <w:bookmarkEnd w:id="21"/>
                              </w:p>
                            </w:tc>
                          </w:tr>
                        </w:tbl>
                        <w:p w14:paraId="0BF5442E" w14:textId="77777777" w:rsidR="00523E91" w:rsidRDefault="00523E91" w:rsidP="00523E9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9FDCC8" id="_x0000_t202" coordsize="21600,21600" o:spt="202" path="m,l,21600r21600,l21600,xe">
              <v:stroke joinstyle="miter"/>
              <v:path gradientshapeok="t" o:connecttype="rect"/>
            </v:shapetype>
            <v:shape id="Kolofon" o:spid="_x0000_s1027" type="#_x0000_t202" style="position:absolute;margin-left:107.55pt;margin-top:99.45pt;width:158.75pt;height:185.95pt;z-index:251659776;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523E91" w14:paraId="0CB4B7A1" w14:textId="77777777">
                      <w:trPr>
                        <w:cantSplit/>
                        <w:trHeight w:val="2778"/>
                        <w:hidden/>
                      </w:trPr>
                      <w:tc>
                        <w:tcPr>
                          <w:tcW w:w="2755" w:type="dxa"/>
                          <w:tcMar>
                            <w:top w:w="34" w:type="dxa"/>
                            <w:left w:w="0" w:type="dxa"/>
                            <w:bottom w:w="28" w:type="dxa"/>
                            <w:right w:w="0" w:type="dxa"/>
                          </w:tcMar>
                        </w:tcPr>
                        <w:p w14:paraId="43F1D78A" w14:textId="77777777" w:rsidR="00523E91" w:rsidRPr="00523E91" w:rsidRDefault="00523E91">
                          <w:pPr>
                            <w:pStyle w:val="Kolofontekst"/>
                            <w:rPr>
                              <w:vanish/>
                            </w:rPr>
                          </w:pPr>
                          <w:bookmarkStart w:id="22" w:name="OFF_Department"/>
                          <w:bookmarkStart w:id="23" w:name="OFF_DepartmentHIF"/>
                          <w:bookmarkEnd w:id="22"/>
                        </w:p>
                        <w:p w14:paraId="2FE68FB8" w14:textId="77777777" w:rsidR="00523E91" w:rsidRPr="00523E91" w:rsidRDefault="00523E91">
                          <w:pPr>
                            <w:pStyle w:val="Kolofontekst"/>
                            <w:rPr>
                              <w:vanish/>
                            </w:rPr>
                          </w:pPr>
                          <w:bookmarkStart w:id="24" w:name="LAN_CaseNo"/>
                          <w:bookmarkStart w:id="25" w:name="sagsnrHIF"/>
                          <w:bookmarkEnd w:id="23"/>
                          <w:r w:rsidRPr="00523E91">
                            <w:rPr>
                              <w:vanish/>
                            </w:rPr>
                            <w:t>J.nr.</w:t>
                          </w:r>
                          <w:bookmarkEnd w:id="24"/>
                          <w:r w:rsidRPr="00523E91">
                            <w:rPr>
                              <w:vanish/>
                            </w:rPr>
                            <w:t xml:space="preserve"> </w:t>
                          </w:r>
                          <w:bookmarkStart w:id="26" w:name="sagsnr"/>
                          <w:bookmarkEnd w:id="26"/>
                        </w:p>
                        <w:p w14:paraId="0D934400" w14:textId="3F2A6E67" w:rsidR="0023752F" w:rsidRDefault="00523E91" w:rsidP="006250A0">
                          <w:pPr>
                            <w:pStyle w:val="Kolofontekst"/>
                          </w:pPr>
                          <w:bookmarkStart w:id="27" w:name="LAN_Ref"/>
                          <w:bookmarkStart w:id="28" w:name="USR_InitialsHIF"/>
                          <w:bookmarkEnd w:id="25"/>
                          <w:r>
                            <w:t>J.nr</w:t>
                          </w:r>
                          <w:r w:rsidRPr="00523E91">
                            <w:t>.</w:t>
                          </w:r>
                          <w:bookmarkEnd w:id="27"/>
                          <w:r w:rsidRPr="00523E91">
                            <w:t xml:space="preserve"> </w:t>
                          </w:r>
                          <w:r w:rsidR="006C4287" w:rsidRPr="006C4287">
                            <w:t>23-11-000023</w:t>
                          </w:r>
                          <w:bookmarkStart w:id="29" w:name="FLD_DocumentDate"/>
                          <w:bookmarkEnd w:id="28"/>
                        </w:p>
                        <w:p w14:paraId="7A0AD5B0" w14:textId="24A1C370" w:rsidR="00523E91" w:rsidRDefault="006B3990" w:rsidP="006250A0">
                          <w:pPr>
                            <w:pStyle w:val="Kolofontekst"/>
                          </w:pPr>
                          <w:r>
                            <w:t xml:space="preserve">Den </w:t>
                          </w:r>
                          <w:r w:rsidR="001B798A">
                            <w:t>2</w:t>
                          </w:r>
                          <w:r w:rsidR="00E15025">
                            <w:t>6</w:t>
                          </w:r>
                          <w:r w:rsidR="000F33E0">
                            <w:t>. oktober</w:t>
                          </w:r>
                          <w:r w:rsidR="00523E91">
                            <w:t xml:space="preserve"> 202</w:t>
                          </w:r>
                          <w:r w:rsidR="007060ED">
                            <w:t>3</w:t>
                          </w:r>
                          <w:bookmarkEnd w:id="29"/>
                        </w:p>
                      </w:tc>
                    </w:tr>
                  </w:tbl>
                  <w:p w14:paraId="0BF5442E" w14:textId="77777777" w:rsidR="00523E91" w:rsidRDefault="00523E91" w:rsidP="00523E91"/>
                </w:txbxContent>
              </v:textbox>
              <w10:wrap anchorx="margin" anchory="page"/>
              <w10:anchorlock/>
            </v:shape>
          </w:pict>
        </mc:Fallback>
      </mc:AlternateContent>
    </w:r>
  </w:p>
  <w:p w14:paraId="59A5D7CB" w14:textId="77777777" w:rsidR="003033ED" w:rsidRDefault="003033ED" w:rsidP="00CF1627">
    <w:pPr>
      <w:pStyle w:val="DocumentNam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A92168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2C2BB7"/>
    <w:multiLevelType w:val="multilevel"/>
    <w:tmpl w:val="45842EE4"/>
    <w:lvl w:ilvl="0">
      <w:start w:val="1"/>
      <w:numFmt w:val="bullet"/>
      <w:pStyle w:val="Opstilling-punkttegn"/>
      <w:lvlText w:val=""/>
      <w:lvlJc w:val="left"/>
      <w:pPr>
        <w:ind w:left="908" w:hanging="454"/>
      </w:pPr>
      <w:rPr>
        <w:rFonts w:ascii="Symbol" w:hAnsi="Symbol" w:hint="default"/>
      </w:rPr>
    </w:lvl>
    <w:lvl w:ilvl="1">
      <w:start w:val="1"/>
      <w:numFmt w:val="bullet"/>
      <w:lvlText w:val=""/>
      <w:lvlJc w:val="left"/>
      <w:pPr>
        <w:ind w:left="1362" w:hanging="454"/>
      </w:pPr>
      <w:rPr>
        <w:rFonts w:ascii="Symbol" w:hAnsi="Symbol" w:hint="default"/>
      </w:rPr>
    </w:lvl>
    <w:lvl w:ilvl="2">
      <w:start w:val="1"/>
      <w:numFmt w:val="bullet"/>
      <w:lvlText w:val=""/>
      <w:lvlJc w:val="left"/>
      <w:pPr>
        <w:ind w:left="1816" w:hanging="454"/>
      </w:pPr>
      <w:rPr>
        <w:rFonts w:ascii="Symbol" w:hAnsi="Symbol" w:hint="default"/>
      </w:rPr>
    </w:lvl>
    <w:lvl w:ilvl="3">
      <w:start w:val="1"/>
      <w:numFmt w:val="bullet"/>
      <w:lvlText w:val=""/>
      <w:lvlJc w:val="left"/>
      <w:pPr>
        <w:ind w:left="2270" w:hanging="454"/>
      </w:pPr>
      <w:rPr>
        <w:rFonts w:ascii="Symbol" w:hAnsi="Symbol" w:hint="default"/>
      </w:rPr>
    </w:lvl>
    <w:lvl w:ilvl="4">
      <w:start w:val="1"/>
      <w:numFmt w:val="bullet"/>
      <w:lvlText w:val=""/>
      <w:lvlJc w:val="left"/>
      <w:pPr>
        <w:ind w:left="2724" w:hanging="454"/>
      </w:pPr>
      <w:rPr>
        <w:rFonts w:ascii="Symbol" w:hAnsi="Symbol" w:hint="default"/>
      </w:rPr>
    </w:lvl>
    <w:lvl w:ilvl="5">
      <w:start w:val="1"/>
      <w:numFmt w:val="bullet"/>
      <w:lvlText w:val=""/>
      <w:lvlJc w:val="left"/>
      <w:pPr>
        <w:ind w:left="3178" w:hanging="454"/>
      </w:pPr>
      <w:rPr>
        <w:rFonts w:ascii="Symbol" w:hAnsi="Symbol" w:hint="default"/>
      </w:rPr>
    </w:lvl>
    <w:lvl w:ilvl="6">
      <w:start w:val="1"/>
      <w:numFmt w:val="bullet"/>
      <w:lvlText w:val=""/>
      <w:lvlJc w:val="left"/>
      <w:pPr>
        <w:ind w:left="3632" w:hanging="454"/>
      </w:pPr>
      <w:rPr>
        <w:rFonts w:ascii="Symbol" w:hAnsi="Symbol" w:hint="default"/>
      </w:rPr>
    </w:lvl>
    <w:lvl w:ilvl="7">
      <w:start w:val="1"/>
      <w:numFmt w:val="bullet"/>
      <w:lvlText w:val=""/>
      <w:lvlJc w:val="left"/>
      <w:pPr>
        <w:ind w:left="4086" w:hanging="454"/>
      </w:pPr>
      <w:rPr>
        <w:rFonts w:ascii="Symbol" w:hAnsi="Symbol" w:hint="default"/>
      </w:rPr>
    </w:lvl>
    <w:lvl w:ilvl="8">
      <w:start w:val="1"/>
      <w:numFmt w:val="bullet"/>
      <w:lvlText w:val=""/>
      <w:lvlJc w:val="left"/>
      <w:pPr>
        <w:ind w:left="4540" w:hanging="454"/>
      </w:pPr>
      <w:rPr>
        <w:rFonts w:ascii="Symbol" w:hAnsi="Symbol" w:hint="default"/>
      </w:rPr>
    </w:lvl>
  </w:abstractNum>
  <w:abstractNum w:abstractNumId="12" w15:restartNumberingAfterBreak="0">
    <w:nsid w:val="273C5BBE"/>
    <w:multiLevelType w:val="hybridMultilevel"/>
    <w:tmpl w:val="ABC639FE"/>
    <w:lvl w:ilvl="0" w:tplc="EA2C59F0">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4"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DC6094"/>
    <w:multiLevelType w:val="hybridMultilevel"/>
    <w:tmpl w:val="579699B8"/>
    <w:lvl w:ilvl="0" w:tplc="0406000F">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7" w15:restartNumberingAfterBreak="0">
    <w:nsid w:val="7022280B"/>
    <w:multiLevelType w:val="hybridMultilevel"/>
    <w:tmpl w:val="F0EE6058"/>
    <w:lvl w:ilvl="0" w:tplc="04060001">
      <w:start w:val="1"/>
      <w:numFmt w:val="bullet"/>
      <w:lvlText w:val=""/>
      <w:lvlJc w:val="left"/>
      <w:pPr>
        <w:ind w:left="770" w:hanging="360"/>
      </w:pPr>
      <w:rPr>
        <w:rFonts w:ascii="Symbol" w:hAnsi="Symbol" w:hint="default"/>
      </w:rPr>
    </w:lvl>
    <w:lvl w:ilvl="1" w:tplc="04060003" w:tentative="1">
      <w:start w:val="1"/>
      <w:numFmt w:val="bullet"/>
      <w:lvlText w:val="o"/>
      <w:lvlJc w:val="left"/>
      <w:pPr>
        <w:ind w:left="1490" w:hanging="360"/>
      </w:pPr>
      <w:rPr>
        <w:rFonts w:ascii="Courier New" w:hAnsi="Courier New" w:cs="Courier New" w:hint="default"/>
      </w:rPr>
    </w:lvl>
    <w:lvl w:ilvl="2" w:tplc="04060005" w:tentative="1">
      <w:start w:val="1"/>
      <w:numFmt w:val="bullet"/>
      <w:lvlText w:val=""/>
      <w:lvlJc w:val="left"/>
      <w:pPr>
        <w:ind w:left="2210" w:hanging="360"/>
      </w:pPr>
      <w:rPr>
        <w:rFonts w:ascii="Wingdings" w:hAnsi="Wingdings" w:hint="default"/>
      </w:rPr>
    </w:lvl>
    <w:lvl w:ilvl="3" w:tplc="04060001" w:tentative="1">
      <w:start w:val="1"/>
      <w:numFmt w:val="bullet"/>
      <w:lvlText w:val=""/>
      <w:lvlJc w:val="left"/>
      <w:pPr>
        <w:ind w:left="2930" w:hanging="360"/>
      </w:pPr>
      <w:rPr>
        <w:rFonts w:ascii="Symbol" w:hAnsi="Symbol" w:hint="default"/>
      </w:rPr>
    </w:lvl>
    <w:lvl w:ilvl="4" w:tplc="04060003" w:tentative="1">
      <w:start w:val="1"/>
      <w:numFmt w:val="bullet"/>
      <w:lvlText w:val="o"/>
      <w:lvlJc w:val="left"/>
      <w:pPr>
        <w:ind w:left="3650" w:hanging="360"/>
      </w:pPr>
      <w:rPr>
        <w:rFonts w:ascii="Courier New" w:hAnsi="Courier New" w:cs="Courier New" w:hint="default"/>
      </w:rPr>
    </w:lvl>
    <w:lvl w:ilvl="5" w:tplc="04060005" w:tentative="1">
      <w:start w:val="1"/>
      <w:numFmt w:val="bullet"/>
      <w:lvlText w:val=""/>
      <w:lvlJc w:val="left"/>
      <w:pPr>
        <w:ind w:left="4370" w:hanging="360"/>
      </w:pPr>
      <w:rPr>
        <w:rFonts w:ascii="Wingdings" w:hAnsi="Wingdings" w:hint="default"/>
      </w:rPr>
    </w:lvl>
    <w:lvl w:ilvl="6" w:tplc="04060001" w:tentative="1">
      <w:start w:val="1"/>
      <w:numFmt w:val="bullet"/>
      <w:lvlText w:val=""/>
      <w:lvlJc w:val="left"/>
      <w:pPr>
        <w:ind w:left="5090" w:hanging="360"/>
      </w:pPr>
      <w:rPr>
        <w:rFonts w:ascii="Symbol" w:hAnsi="Symbol" w:hint="default"/>
      </w:rPr>
    </w:lvl>
    <w:lvl w:ilvl="7" w:tplc="04060003" w:tentative="1">
      <w:start w:val="1"/>
      <w:numFmt w:val="bullet"/>
      <w:lvlText w:val="o"/>
      <w:lvlJc w:val="left"/>
      <w:pPr>
        <w:ind w:left="5810" w:hanging="360"/>
      </w:pPr>
      <w:rPr>
        <w:rFonts w:ascii="Courier New" w:hAnsi="Courier New" w:cs="Courier New" w:hint="default"/>
      </w:rPr>
    </w:lvl>
    <w:lvl w:ilvl="8" w:tplc="04060005" w:tentative="1">
      <w:start w:val="1"/>
      <w:numFmt w:val="bullet"/>
      <w:lvlText w:val=""/>
      <w:lvlJc w:val="left"/>
      <w:pPr>
        <w:ind w:left="6530" w:hanging="360"/>
      </w:pPr>
      <w:rPr>
        <w:rFonts w:ascii="Wingdings" w:hAnsi="Wingdings" w:hint="default"/>
      </w:rPr>
    </w:lvl>
  </w:abstractNum>
  <w:num w:numId="1">
    <w:abstractNumId w:val="11"/>
  </w:num>
  <w:num w:numId="2">
    <w:abstractNumId w:val="7"/>
  </w:num>
  <w:num w:numId="3">
    <w:abstractNumId w:val="6"/>
  </w:num>
  <w:num w:numId="4">
    <w:abstractNumId w:val="5"/>
  </w:num>
  <w:num w:numId="5">
    <w:abstractNumId w:val="4"/>
  </w:num>
  <w:num w:numId="6">
    <w:abstractNumId w:val="13"/>
  </w:num>
  <w:num w:numId="7">
    <w:abstractNumId w:val="3"/>
  </w:num>
  <w:num w:numId="8">
    <w:abstractNumId w:val="2"/>
  </w:num>
  <w:num w:numId="9">
    <w:abstractNumId w:val="1"/>
  </w:num>
  <w:num w:numId="10">
    <w:abstractNumId w:val="0"/>
  </w:num>
  <w:num w:numId="11">
    <w:abstractNumId w:val="10"/>
  </w:num>
  <w:num w:numId="12">
    <w:abstractNumId w:val="15"/>
  </w:num>
  <w:num w:numId="13">
    <w:abstractNumId w:val="14"/>
  </w:num>
  <w:num w:numId="14">
    <w:abstractNumId w:val="8"/>
  </w:num>
  <w:num w:numId="15">
    <w:abstractNumId w:val="16"/>
  </w:num>
  <w:num w:numId="16">
    <w:abstractNumId w:val="17"/>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autoHyphenation/>
  <w:hyphenationZone w:val="425"/>
  <w:drawingGridHorizontalSpacing w:val="9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crypted_CloudStatistics_StoryID" w:val="qZfMgPNIzzZFyewbrPoLPijC9zCUKG+tOEH0CaQ4xsorVmwekeV7ke15alUyYhI8"/>
  </w:docVars>
  <w:rsids>
    <w:rsidRoot w:val="00523E91"/>
    <w:rsid w:val="00002EA0"/>
    <w:rsid w:val="00003636"/>
    <w:rsid w:val="00005FAA"/>
    <w:rsid w:val="00012674"/>
    <w:rsid w:val="0001457C"/>
    <w:rsid w:val="0001528D"/>
    <w:rsid w:val="000166A0"/>
    <w:rsid w:val="00030051"/>
    <w:rsid w:val="00033D4C"/>
    <w:rsid w:val="00037CD5"/>
    <w:rsid w:val="00037E7E"/>
    <w:rsid w:val="000422C6"/>
    <w:rsid w:val="00047E09"/>
    <w:rsid w:val="00060BC5"/>
    <w:rsid w:val="000647F2"/>
    <w:rsid w:val="00066A0C"/>
    <w:rsid w:val="00070BA1"/>
    <w:rsid w:val="00073466"/>
    <w:rsid w:val="00074F1A"/>
    <w:rsid w:val="000758FD"/>
    <w:rsid w:val="00075CF7"/>
    <w:rsid w:val="00082404"/>
    <w:rsid w:val="000825EC"/>
    <w:rsid w:val="0009411E"/>
    <w:rsid w:val="00095794"/>
    <w:rsid w:val="00096AA1"/>
    <w:rsid w:val="000A1C92"/>
    <w:rsid w:val="000A26F5"/>
    <w:rsid w:val="000A355A"/>
    <w:rsid w:val="000A7219"/>
    <w:rsid w:val="000B26E7"/>
    <w:rsid w:val="000B2E5E"/>
    <w:rsid w:val="000B5461"/>
    <w:rsid w:val="000B6A25"/>
    <w:rsid w:val="000C0294"/>
    <w:rsid w:val="000C0594"/>
    <w:rsid w:val="000C0978"/>
    <w:rsid w:val="000C13E6"/>
    <w:rsid w:val="000C3D52"/>
    <w:rsid w:val="000C45B7"/>
    <w:rsid w:val="000C5C94"/>
    <w:rsid w:val="000C62D3"/>
    <w:rsid w:val="000D0F4C"/>
    <w:rsid w:val="000D1CF4"/>
    <w:rsid w:val="000D5FBF"/>
    <w:rsid w:val="000D600E"/>
    <w:rsid w:val="000E179B"/>
    <w:rsid w:val="000E3992"/>
    <w:rsid w:val="000E57B6"/>
    <w:rsid w:val="000E717B"/>
    <w:rsid w:val="000F0B81"/>
    <w:rsid w:val="000F33E0"/>
    <w:rsid w:val="000F4911"/>
    <w:rsid w:val="000F660D"/>
    <w:rsid w:val="00103018"/>
    <w:rsid w:val="00104CB1"/>
    <w:rsid w:val="001062D0"/>
    <w:rsid w:val="00114DE6"/>
    <w:rsid w:val="00116032"/>
    <w:rsid w:val="001210A9"/>
    <w:rsid w:val="001354CC"/>
    <w:rsid w:val="0014150F"/>
    <w:rsid w:val="00142D8F"/>
    <w:rsid w:val="00144670"/>
    <w:rsid w:val="0014616C"/>
    <w:rsid w:val="00150899"/>
    <w:rsid w:val="00152992"/>
    <w:rsid w:val="00152CB8"/>
    <w:rsid w:val="00156908"/>
    <w:rsid w:val="00160367"/>
    <w:rsid w:val="0016062E"/>
    <w:rsid w:val="00160721"/>
    <w:rsid w:val="0016148D"/>
    <w:rsid w:val="001743E7"/>
    <w:rsid w:val="001827E7"/>
    <w:rsid w:val="0018769C"/>
    <w:rsid w:val="0019217F"/>
    <w:rsid w:val="00192B3C"/>
    <w:rsid w:val="00197276"/>
    <w:rsid w:val="001A4865"/>
    <w:rsid w:val="001A4D56"/>
    <w:rsid w:val="001A58BF"/>
    <w:rsid w:val="001A6CB5"/>
    <w:rsid w:val="001A7E4B"/>
    <w:rsid w:val="001B3F10"/>
    <w:rsid w:val="001B4639"/>
    <w:rsid w:val="001B61D3"/>
    <w:rsid w:val="001B72A9"/>
    <w:rsid w:val="001B798A"/>
    <w:rsid w:val="001C0FE0"/>
    <w:rsid w:val="001C2544"/>
    <w:rsid w:val="001C417D"/>
    <w:rsid w:val="001C4328"/>
    <w:rsid w:val="001C6975"/>
    <w:rsid w:val="001C6D64"/>
    <w:rsid w:val="001C6DC9"/>
    <w:rsid w:val="001C7630"/>
    <w:rsid w:val="001D1196"/>
    <w:rsid w:val="001D19D8"/>
    <w:rsid w:val="001D4847"/>
    <w:rsid w:val="001D59BA"/>
    <w:rsid w:val="001E1D45"/>
    <w:rsid w:val="001E379B"/>
    <w:rsid w:val="001E38EF"/>
    <w:rsid w:val="001E63D8"/>
    <w:rsid w:val="001E7F16"/>
    <w:rsid w:val="001F07B3"/>
    <w:rsid w:val="001F3A47"/>
    <w:rsid w:val="001F763E"/>
    <w:rsid w:val="00200B86"/>
    <w:rsid w:val="0020134B"/>
    <w:rsid w:val="0020402C"/>
    <w:rsid w:val="002044E3"/>
    <w:rsid w:val="00204BF4"/>
    <w:rsid w:val="0020678B"/>
    <w:rsid w:val="00207830"/>
    <w:rsid w:val="00211AC9"/>
    <w:rsid w:val="00212497"/>
    <w:rsid w:val="002130AD"/>
    <w:rsid w:val="002215BE"/>
    <w:rsid w:val="002239C6"/>
    <w:rsid w:val="00225534"/>
    <w:rsid w:val="00235C1F"/>
    <w:rsid w:val="002366E2"/>
    <w:rsid w:val="0023752F"/>
    <w:rsid w:val="0026172D"/>
    <w:rsid w:val="002629A8"/>
    <w:rsid w:val="002639DB"/>
    <w:rsid w:val="00264240"/>
    <w:rsid w:val="00264B0E"/>
    <w:rsid w:val="002654F9"/>
    <w:rsid w:val="00266FFF"/>
    <w:rsid w:val="00267F76"/>
    <w:rsid w:val="002741F9"/>
    <w:rsid w:val="0027546B"/>
    <w:rsid w:val="00283D52"/>
    <w:rsid w:val="00284176"/>
    <w:rsid w:val="00292963"/>
    <w:rsid w:val="00293155"/>
    <w:rsid w:val="00293240"/>
    <w:rsid w:val="002933E6"/>
    <w:rsid w:val="0029629D"/>
    <w:rsid w:val="00297421"/>
    <w:rsid w:val="002A29B1"/>
    <w:rsid w:val="002A7860"/>
    <w:rsid w:val="002B5CA8"/>
    <w:rsid w:val="002B64CC"/>
    <w:rsid w:val="002C042D"/>
    <w:rsid w:val="002C4595"/>
    <w:rsid w:val="002C4D00"/>
    <w:rsid w:val="002D00C9"/>
    <w:rsid w:val="002D03C2"/>
    <w:rsid w:val="002D268E"/>
    <w:rsid w:val="002D5769"/>
    <w:rsid w:val="002D6A62"/>
    <w:rsid w:val="002D7F0F"/>
    <w:rsid w:val="002E1FA7"/>
    <w:rsid w:val="002E70A9"/>
    <w:rsid w:val="002E74B8"/>
    <w:rsid w:val="003001A2"/>
    <w:rsid w:val="003003B3"/>
    <w:rsid w:val="003009F8"/>
    <w:rsid w:val="003033ED"/>
    <w:rsid w:val="00305C20"/>
    <w:rsid w:val="00310C3C"/>
    <w:rsid w:val="00313642"/>
    <w:rsid w:val="00315AC9"/>
    <w:rsid w:val="0031700F"/>
    <w:rsid w:val="00317701"/>
    <w:rsid w:val="00320951"/>
    <w:rsid w:val="003209AA"/>
    <w:rsid w:val="00322BBE"/>
    <w:rsid w:val="00323757"/>
    <w:rsid w:val="00326ED5"/>
    <w:rsid w:val="00331970"/>
    <w:rsid w:val="00333694"/>
    <w:rsid w:val="00334562"/>
    <w:rsid w:val="00343A37"/>
    <w:rsid w:val="00345FA9"/>
    <w:rsid w:val="00350582"/>
    <w:rsid w:val="00353B4E"/>
    <w:rsid w:val="003558D9"/>
    <w:rsid w:val="0035592A"/>
    <w:rsid w:val="00362EAC"/>
    <w:rsid w:val="00365BC4"/>
    <w:rsid w:val="00374770"/>
    <w:rsid w:val="00374C99"/>
    <w:rsid w:val="00375954"/>
    <w:rsid w:val="003819FF"/>
    <w:rsid w:val="00385C06"/>
    <w:rsid w:val="00386D0C"/>
    <w:rsid w:val="003A13CD"/>
    <w:rsid w:val="003A3350"/>
    <w:rsid w:val="003A3369"/>
    <w:rsid w:val="003A4156"/>
    <w:rsid w:val="003A44A9"/>
    <w:rsid w:val="003B6C74"/>
    <w:rsid w:val="003B6CB0"/>
    <w:rsid w:val="003C0930"/>
    <w:rsid w:val="003C67E6"/>
    <w:rsid w:val="003D20A5"/>
    <w:rsid w:val="003D3CB2"/>
    <w:rsid w:val="003D518E"/>
    <w:rsid w:val="003E06B4"/>
    <w:rsid w:val="003E09D1"/>
    <w:rsid w:val="003E136B"/>
    <w:rsid w:val="003E1377"/>
    <w:rsid w:val="003E3617"/>
    <w:rsid w:val="003F0D75"/>
    <w:rsid w:val="0040506D"/>
    <w:rsid w:val="004054D5"/>
    <w:rsid w:val="00406784"/>
    <w:rsid w:val="00406AF1"/>
    <w:rsid w:val="00407A11"/>
    <w:rsid w:val="00407C2F"/>
    <w:rsid w:val="0041385B"/>
    <w:rsid w:val="00414BA2"/>
    <w:rsid w:val="00415BC0"/>
    <w:rsid w:val="004208E6"/>
    <w:rsid w:val="004232F9"/>
    <w:rsid w:val="00425780"/>
    <w:rsid w:val="00433A1E"/>
    <w:rsid w:val="00433CAA"/>
    <w:rsid w:val="00440668"/>
    <w:rsid w:val="004421D7"/>
    <w:rsid w:val="00443E4D"/>
    <w:rsid w:val="0044512A"/>
    <w:rsid w:val="00447B83"/>
    <w:rsid w:val="00450475"/>
    <w:rsid w:val="00450781"/>
    <w:rsid w:val="004543A0"/>
    <w:rsid w:val="004575DE"/>
    <w:rsid w:val="00457882"/>
    <w:rsid w:val="004602E3"/>
    <w:rsid w:val="00460B5A"/>
    <w:rsid w:val="00461AA8"/>
    <w:rsid w:val="0046600E"/>
    <w:rsid w:val="004679F6"/>
    <w:rsid w:val="00467E79"/>
    <w:rsid w:val="00472324"/>
    <w:rsid w:val="00474ACC"/>
    <w:rsid w:val="00476722"/>
    <w:rsid w:val="0048000E"/>
    <w:rsid w:val="0048114D"/>
    <w:rsid w:val="00481EEB"/>
    <w:rsid w:val="004830C6"/>
    <w:rsid w:val="0048414C"/>
    <w:rsid w:val="0048667B"/>
    <w:rsid w:val="00486F50"/>
    <w:rsid w:val="004876CD"/>
    <w:rsid w:val="00493917"/>
    <w:rsid w:val="00494289"/>
    <w:rsid w:val="00494F76"/>
    <w:rsid w:val="00495993"/>
    <w:rsid w:val="004A3AAA"/>
    <w:rsid w:val="004A4315"/>
    <w:rsid w:val="004B3A1D"/>
    <w:rsid w:val="004B4957"/>
    <w:rsid w:val="004B5995"/>
    <w:rsid w:val="004B5AC3"/>
    <w:rsid w:val="004B6A8B"/>
    <w:rsid w:val="004B79D7"/>
    <w:rsid w:val="004B7DB2"/>
    <w:rsid w:val="004C0742"/>
    <w:rsid w:val="004C237E"/>
    <w:rsid w:val="004C491E"/>
    <w:rsid w:val="004C63FE"/>
    <w:rsid w:val="004D23C9"/>
    <w:rsid w:val="004D6645"/>
    <w:rsid w:val="004E33EF"/>
    <w:rsid w:val="004E562B"/>
    <w:rsid w:val="004E60BF"/>
    <w:rsid w:val="004E642A"/>
    <w:rsid w:val="004E7C82"/>
    <w:rsid w:val="004F0F6F"/>
    <w:rsid w:val="004F6D05"/>
    <w:rsid w:val="004F7C92"/>
    <w:rsid w:val="004F7DC8"/>
    <w:rsid w:val="005009DC"/>
    <w:rsid w:val="00500EFC"/>
    <w:rsid w:val="00501E2E"/>
    <w:rsid w:val="0050272B"/>
    <w:rsid w:val="0051781E"/>
    <w:rsid w:val="00520230"/>
    <w:rsid w:val="00520971"/>
    <w:rsid w:val="0052206A"/>
    <w:rsid w:val="00523E91"/>
    <w:rsid w:val="00524EA5"/>
    <w:rsid w:val="005267CB"/>
    <w:rsid w:val="00527BAD"/>
    <w:rsid w:val="00527F09"/>
    <w:rsid w:val="00531869"/>
    <w:rsid w:val="00534E51"/>
    <w:rsid w:val="00535B7D"/>
    <w:rsid w:val="005369BE"/>
    <w:rsid w:val="005419F0"/>
    <w:rsid w:val="005543C3"/>
    <w:rsid w:val="00554FAA"/>
    <w:rsid w:val="005620D0"/>
    <w:rsid w:val="005630B4"/>
    <w:rsid w:val="00563773"/>
    <w:rsid w:val="005650F2"/>
    <w:rsid w:val="005672CB"/>
    <w:rsid w:val="0057142B"/>
    <w:rsid w:val="00576B90"/>
    <w:rsid w:val="0058155D"/>
    <w:rsid w:val="0058314B"/>
    <w:rsid w:val="00583439"/>
    <w:rsid w:val="00590A5B"/>
    <w:rsid w:val="00590C13"/>
    <w:rsid w:val="0059175F"/>
    <w:rsid w:val="00594CFB"/>
    <w:rsid w:val="0059560E"/>
    <w:rsid w:val="00596C25"/>
    <w:rsid w:val="005A01E1"/>
    <w:rsid w:val="005A0290"/>
    <w:rsid w:val="005A1F29"/>
    <w:rsid w:val="005A29CB"/>
    <w:rsid w:val="005A50B9"/>
    <w:rsid w:val="005A6DBD"/>
    <w:rsid w:val="005B6D4F"/>
    <w:rsid w:val="005B6ED6"/>
    <w:rsid w:val="005C51A1"/>
    <w:rsid w:val="005D2B26"/>
    <w:rsid w:val="005D3CF2"/>
    <w:rsid w:val="005D543F"/>
    <w:rsid w:val="005D56E1"/>
    <w:rsid w:val="005D7152"/>
    <w:rsid w:val="005E352B"/>
    <w:rsid w:val="005E4484"/>
    <w:rsid w:val="005E77EF"/>
    <w:rsid w:val="005E7D6A"/>
    <w:rsid w:val="005F172E"/>
    <w:rsid w:val="005F61FB"/>
    <w:rsid w:val="005F70C1"/>
    <w:rsid w:val="006000EE"/>
    <w:rsid w:val="0060173F"/>
    <w:rsid w:val="006027B0"/>
    <w:rsid w:val="00604DC5"/>
    <w:rsid w:val="00605F17"/>
    <w:rsid w:val="006067F0"/>
    <w:rsid w:val="006079D5"/>
    <w:rsid w:val="00610541"/>
    <w:rsid w:val="00610A43"/>
    <w:rsid w:val="00612296"/>
    <w:rsid w:val="006161E8"/>
    <w:rsid w:val="00617D63"/>
    <w:rsid w:val="0062155B"/>
    <w:rsid w:val="006217FF"/>
    <w:rsid w:val="00623A75"/>
    <w:rsid w:val="00624289"/>
    <w:rsid w:val="006250A0"/>
    <w:rsid w:val="0063273A"/>
    <w:rsid w:val="00632DB3"/>
    <w:rsid w:val="00632EB9"/>
    <w:rsid w:val="00635D97"/>
    <w:rsid w:val="00636B6E"/>
    <w:rsid w:val="00641AE1"/>
    <w:rsid w:val="00645CC8"/>
    <w:rsid w:val="00655780"/>
    <w:rsid w:val="006563BF"/>
    <w:rsid w:val="00656763"/>
    <w:rsid w:val="00656C96"/>
    <w:rsid w:val="00660B8A"/>
    <w:rsid w:val="006665A1"/>
    <w:rsid w:val="006706E8"/>
    <w:rsid w:val="006755E1"/>
    <w:rsid w:val="0067771A"/>
    <w:rsid w:val="00677BED"/>
    <w:rsid w:val="00684694"/>
    <w:rsid w:val="00684B85"/>
    <w:rsid w:val="0068783F"/>
    <w:rsid w:val="00696E85"/>
    <w:rsid w:val="006A18C5"/>
    <w:rsid w:val="006A74F1"/>
    <w:rsid w:val="006B3990"/>
    <w:rsid w:val="006C2D78"/>
    <w:rsid w:val="006C41D1"/>
    <w:rsid w:val="006C4287"/>
    <w:rsid w:val="006C55E6"/>
    <w:rsid w:val="006D058B"/>
    <w:rsid w:val="006D09A7"/>
    <w:rsid w:val="006D249D"/>
    <w:rsid w:val="006D32A4"/>
    <w:rsid w:val="006E6F3C"/>
    <w:rsid w:val="006E7C27"/>
    <w:rsid w:val="006E7F1D"/>
    <w:rsid w:val="006F3EB3"/>
    <w:rsid w:val="006F4DCD"/>
    <w:rsid w:val="006F57CB"/>
    <w:rsid w:val="006F69F4"/>
    <w:rsid w:val="0070053F"/>
    <w:rsid w:val="00700AE3"/>
    <w:rsid w:val="00702993"/>
    <w:rsid w:val="00702FF2"/>
    <w:rsid w:val="00703B66"/>
    <w:rsid w:val="00704A9E"/>
    <w:rsid w:val="00705800"/>
    <w:rsid w:val="00705B61"/>
    <w:rsid w:val="00705EAB"/>
    <w:rsid w:val="007060ED"/>
    <w:rsid w:val="007163E8"/>
    <w:rsid w:val="00716C3B"/>
    <w:rsid w:val="00720A1A"/>
    <w:rsid w:val="00723455"/>
    <w:rsid w:val="00724629"/>
    <w:rsid w:val="00724762"/>
    <w:rsid w:val="00724D6D"/>
    <w:rsid w:val="00726D64"/>
    <w:rsid w:val="0073474C"/>
    <w:rsid w:val="0073754C"/>
    <w:rsid w:val="0074716F"/>
    <w:rsid w:val="0074737F"/>
    <w:rsid w:val="00751E72"/>
    <w:rsid w:val="00753673"/>
    <w:rsid w:val="007540BD"/>
    <w:rsid w:val="00762205"/>
    <w:rsid w:val="0076323D"/>
    <w:rsid w:val="00764201"/>
    <w:rsid w:val="00772D9B"/>
    <w:rsid w:val="0077474B"/>
    <w:rsid w:val="0077532B"/>
    <w:rsid w:val="00777016"/>
    <w:rsid w:val="007810AB"/>
    <w:rsid w:val="007830BE"/>
    <w:rsid w:val="007912B3"/>
    <w:rsid w:val="007940C9"/>
    <w:rsid w:val="00795525"/>
    <w:rsid w:val="00795A9F"/>
    <w:rsid w:val="00796312"/>
    <w:rsid w:val="00796EEC"/>
    <w:rsid w:val="007B1B23"/>
    <w:rsid w:val="007B21FA"/>
    <w:rsid w:val="007B2ADE"/>
    <w:rsid w:val="007B3940"/>
    <w:rsid w:val="007B46BA"/>
    <w:rsid w:val="007D083D"/>
    <w:rsid w:val="007D492E"/>
    <w:rsid w:val="007E0C49"/>
    <w:rsid w:val="007E1AD4"/>
    <w:rsid w:val="007E3A3B"/>
    <w:rsid w:val="007E4398"/>
    <w:rsid w:val="007E51F2"/>
    <w:rsid w:val="007E5E97"/>
    <w:rsid w:val="007E6D01"/>
    <w:rsid w:val="007E7688"/>
    <w:rsid w:val="007F4A4B"/>
    <w:rsid w:val="007F770C"/>
    <w:rsid w:val="00802CB9"/>
    <w:rsid w:val="00807BA4"/>
    <w:rsid w:val="008118D5"/>
    <w:rsid w:val="00815F11"/>
    <w:rsid w:val="00821133"/>
    <w:rsid w:val="0082705F"/>
    <w:rsid w:val="008319BB"/>
    <w:rsid w:val="008324B0"/>
    <w:rsid w:val="00832D1E"/>
    <w:rsid w:val="00833A82"/>
    <w:rsid w:val="0084034B"/>
    <w:rsid w:val="008407EC"/>
    <w:rsid w:val="0084333E"/>
    <w:rsid w:val="0084376C"/>
    <w:rsid w:val="0084379B"/>
    <w:rsid w:val="00844CA9"/>
    <w:rsid w:val="00847491"/>
    <w:rsid w:val="00850194"/>
    <w:rsid w:val="00853C72"/>
    <w:rsid w:val="008559E9"/>
    <w:rsid w:val="00860D2C"/>
    <w:rsid w:val="00861CBA"/>
    <w:rsid w:val="00863B4C"/>
    <w:rsid w:val="00864536"/>
    <w:rsid w:val="00872AC0"/>
    <w:rsid w:val="00874A88"/>
    <w:rsid w:val="00875531"/>
    <w:rsid w:val="00882741"/>
    <w:rsid w:val="00883B29"/>
    <w:rsid w:val="00892B13"/>
    <w:rsid w:val="00892EC9"/>
    <w:rsid w:val="0089304C"/>
    <w:rsid w:val="00894F16"/>
    <w:rsid w:val="00895B76"/>
    <w:rsid w:val="008A1C6B"/>
    <w:rsid w:val="008A1D15"/>
    <w:rsid w:val="008A1E3B"/>
    <w:rsid w:val="008A38BF"/>
    <w:rsid w:val="008A7F88"/>
    <w:rsid w:val="008B1B83"/>
    <w:rsid w:val="008B3ADA"/>
    <w:rsid w:val="008B4C97"/>
    <w:rsid w:val="008B5336"/>
    <w:rsid w:val="008C5F4A"/>
    <w:rsid w:val="008C6570"/>
    <w:rsid w:val="008D1674"/>
    <w:rsid w:val="008E3990"/>
    <w:rsid w:val="008F17E5"/>
    <w:rsid w:val="008F272E"/>
    <w:rsid w:val="008F49B4"/>
    <w:rsid w:val="008F6B2B"/>
    <w:rsid w:val="00905C37"/>
    <w:rsid w:val="00906916"/>
    <w:rsid w:val="0092514B"/>
    <w:rsid w:val="009264AA"/>
    <w:rsid w:val="0093287F"/>
    <w:rsid w:val="00943195"/>
    <w:rsid w:val="00944EE8"/>
    <w:rsid w:val="009461F0"/>
    <w:rsid w:val="009601F5"/>
    <w:rsid w:val="00963E43"/>
    <w:rsid w:val="00970F21"/>
    <w:rsid w:val="00975F3B"/>
    <w:rsid w:val="0097643F"/>
    <w:rsid w:val="009829FD"/>
    <w:rsid w:val="0098382A"/>
    <w:rsid w:val="00986320"/>
    <w:rsid w:val="0098669E"/>
    <w:rsid w:val="0099304E"/>
    <w:rsid w:val="009943CD"/>
    <w:rsid w:val="00994E91"/>
    <w:rsid w:val="009A1192"/>
    <w:rsid w:val="009A6125"/>
    <w:rsid w:val="009A7CC9"/>
    <w:rsid w:val="009C1588"/>
    <w:rsid w:val="009C176A"/>
    <w:rsid w:val="009C37F8"/>
    <w:rsid w:val="009C43F6"/>
    <w:rsid w:val="009C6BB2"/>
    <w:rsid w:val="009D49F7"/>
    <w:rsid w:val="009E27B6"/>
    <w:rsid w:val="009E46B7"/>
    <w:rsid w:val="009E7920"/>
    <w:rsid w:val="009F09FF"/>
    <w:rsid w:val="009F1BAA"/>
    <w:rsid w:val="009F368F"/>
    <w:rsid w:val="009F4367"/>
    <w:rsid w:val="009F7033"/>
    <w:rsid w:val="00A004C1"/>
    <w:rsid w:val="00A011F0"/>
    <w:rsid w:val="00A03CE6"/>
    <w:rsid w:val="00A03E48"/>
    <w:rsid w:val="00A10948"/>
    <w:rsid w:val="00A11F5A"/>
    <w:rsid w:val="00A1331A"/>
    <w:rsid w:val="00A158CB"/>
    <w:rsid w:val="00A24A07"/>
    <w:rsid w:val="00A34B40"/>
    <w:rsid w:val="00A36292"/>
    <w:rsid w:val="00A36D64"/>
    <w:rsid w:val="00A3749F"/>
    <w:rsid w:val="00A44A6B"/>
    <w:rsid w:val="00A51DBA"/>
    <w:rsid w:val="00A5408B"/>
    <w:rsid w:val="00A556CE"/>
    <w:rsid w:val="00A67D37"/>
    <w:rsid w:val="00A714EC"/>
    <w:rsid w:val="00A72DDE"/>
    <w:rsid w:val="00A7469C"/>
    <w:rsid w:val="00A75814"/>
    <w:rsid w:val="00A774BD"/>
    <w:rsid w:val="00A85ECD"/>
    <w:rsid w:val="00A923E2"/>
    <w:rsid w:val="00A964CE"/>
    <w:rsid w:val="00A96C60"/>
    <w:rsid w:val="00A979C3"/>
    <w:rsid w:val="00AA00E3"/>
    <w:rsid w:val="00AA4437"/>
    <w:rsid w:val="00AB363A"/>
    <w:rsid w:val="00AB395C"/>
    <w:rsid w:val="00AC0A37"/>
    <w:rsid w:val="00AC35D6"/>
    <w:rsid w:val="00AC67EB"/>
    <w:rsid w:val="00AD2ACF"/>
    <w:rsid w:val="00AD328F"/>
    <w:rsid w:val="00AD3672"/>
    <w:rsid w:val="00AD5D42"/>
    <w:rsid w:val="00AD678B"/>
    <w:rsid w:val="00AE2658"/>
    <w:rsid w:val="00AE34AA"/>
    <w:rsid w:val="00AE37EB"/>
    <w:rsid w:val="00AE41A1"/>
    <w:rsid w:val="00AE5A17"/>
    <w:rsid w:val="00AF5AF6"/>
    <w:rsid w:val="00AF6BCB"/>
    <w:rsid w:val="00B0782F"/>
    <w:rsid w:val="00B07AA9"/>
    <w:rsid w:val="00B104C4"/>
    <w:rsid w:val="00B10824"/>
    <w:rsid w:val="00B10EF4"/>
    <w:rsid w:val="00B13BB6"/>
    <w:rsid w:val="00B159E6"/>
    <w:rsid w:val="00B22848"/>
    <w:rsid w:val="00B2565D"/>
    <w:rsid w:val="00B30727"/>
    <w:rsid w:val="00B31666"/>
    <w:rsid w:val="00B32E30"/>
    <w:rsid w:val="00B33A35"/>
    <w:rsid w:val="00B3497E"/>
    <w:rsid w:val="00B358B3"/>
    <w:rsid w:val="00B36249"/>
    <w:rsid w:val="00B40DCA"/>
    <w:rsid w:val="00B441D7"/>
    <w:rsid w:val="00B4528E"/>
    <w:rsid w:val="00B50EE2"/>
    <w:rsid w:val="00B54207"/>
    <w:rsid w:val="00B65109"/>
    <w:rsid w:val="00B658C9"/>
    <w:rsid w:val="00B67E21"/>
    <w:rsid w:val="00B7146C"/>
    <w:rsid w:val="00B734BB"/>
    <w:rsid w:val="00B77950"/>
    <w:rsid w:val="00B80700"/>
    <w:rsid w:val="00B81B85"/>
    <w:rsid w:val="00B86940"/>
    <w:rsid w:val="00B87347"/>
    <w:rsid w:val="00B90A33"/>
    <w:rsid w:val="00B912F1"/>
    <w:rsid w:val="00B91712"/>
    <w:rsid w:val="00B91D48"/>
    <w:rsid w:val="00B932C3"/>
    <w:rsid w:val="00B97D59"/>
    <w:rsid w:val="00BA7059"/>
    <w:rsid w:val="00BB40C8"/>
    <w:rsid w:val="00BB4676"/>
    <w:rsid w:val="00BB6985"/>
    <w:rsid w:val="00BC366A"/>
    <w:rsid w:val="00BC56EA"/>
    <w:rsid w:val="00BC6602"/>
    <w:rsid w:val="00BD362C"/>
    <w:rsid w:val="00BD44FF"/>
    <w:rsid w:val="00BD5B4D"/>
    <w:rsid w:val="00BD6B92"/>
    <w:rsid w:val="00BD787B"/>
    <w:rsid w:val="00BD799A"/>
    <w:rsid w:val="00BE0CE4"/>
    <w:rsid w:val="00BE7D68"/>
    <w:rsid w:val="00BF101A"/>
    <w:rsid w:val="00BF287C"/>
    <w:rsid w:val="00BF2904"/>
    <w:rsid w:val="00C01E05"/>
    <w:rsid w:val="00C03C17"/>
    <w:rsid w:val="00C03ED1"/>
    <w:rsid w:val="00C04816"/>
    <w:rsid w:val="00C0488C"/>
    <w:rsid w:val="00C14893"/>
    <w:rsid w:val="00C1503E"/>
    <w:rsid w:val="00C16955"/>
    <w:rsid w:val="00C21584"/>
    <w:rsid w:val="00C2184A"/>
    <w:rsid w:val="00C22C94"/>
    <w:rsid w:val="00C26117"/>
    <w:rsid w:val="00C26476"/>
    <w:rsid w:val="00C3559B"/>
    <w:rsid w:val="00C41BBD"/>
    <w:rsid w:val="00C44620"/>
    <w:rsid w:val="00C53CED"/>
    <w:rsid w:val="00C57362"/>
    <w:rsid w:val="00C57CA7"/>
    <w:rsid w:val="00C617FE"/>
    <w:rsid w:val="00C64F3D"/>
    <w:rsid w:val="00C7051E"/>
    <w:rsid w:val="00C70BEA"/>
    <w:rsid w:val="00C71B04"/>
    <w:rsid w:val="00C766CC"/>
    <w:rsid w:val="00C76B7D"/>
    <w:rsid w:val="00C8406C"/>
    <w:rsid w:val="00C87AAA"/>
    <w:rsid w:val="00C94E96"/>
    <w:rsid w:val="00CA1C16"/>
    <w:rsid w:val="00CA47E1"/>
    <w:rsid w:val="00CA543F"/>
    <w:rsid w:val="00CA6429"/>
    <w:rsid w:val="00CA6907"/>
    <w:rsid w:val="00CA6ADF"/>
    <w:rsid w:val="00CB0F86"/>
    <w:rsid w:val="00CB1477"/>
    <w:rsid w:val="00CB5C14"/>
    <w:rsid w:val="00CC12A8"/>
    <w:rsid w:val="00CC3891"/>
    <w:rsid w:val="00CC6892"/>
    <w:rsid w:val="00CD029D"/>
    <w:rsid w:val="00CD31FE"/>
    <w:rsid w:val="00CD4A04"/>
    <w:rsid w:val="00CD4F1D"/>
    <w:rsid w:val="00CD509A"/>
    <w:rsid w:val="00CE1EC6"/>
    <w:rsid w:val="00CE488D"/>
    <w:rsid w:val="00CE5201"/>
    <w:rsid w:val="00CF1627"/>
    <w:rsid w:val="00CF3DF0"/>
    <w:rsid w:val="00CF760D"/>
    <w:rsid w:val="00D008ED"/>
    <w:rsid w:val="00D01984"/>
    <w:rsid w:val="00D01EDA"/>
    <w:rsid w:val="00D14D98"/>
    <w:rsid w:val="00D16472"/>
    <w:rsid w:val="00D264EC"/>
    <w:rsid w:val="00D321C9"/>
    <w:rsid w:val="00D353A2"/>
    <w:rsid w:val="00D37FC2"/>
    <w:rsid w:val="00D43DB0"/>
    <w:rsid w:val="00D50EB0"/>
    <w:rsid w:val="00D52B58"/>
    <w:rsid w:val="00D570C5"/>
    <w:rsid w:val="00D57520"/>
    <w:rsid w:val="00D622BD"/>
    <w:rsid w:val="00D65E69"/>
    <w:rsid w:val="00D922CF"/>
    <w:rsid w:val="00D951B4"/>
    <w:rsid w:val="00DA32B3"/>
    <w:rsid w:val="00DA6734"/>
    <w:rsid w:val="00DB56B3"/>
    <w:rsid w:val="00DB608C"/>
    <w:rsid w:val="00DD18D5"/>
    <w:rsid w:val="00DD34E2"/>
    <w:rsid w:val="00DE103F"/>
    <w:rsid w:val="00DE24BE"/>
    <w:rsid w:val="00DE3BB0"/>
    <w:rsid w:val="00DE4AF5"/>
    <w:rsid w:val="00DE5B21"/>
    <w:rsid w:val="00DE7479"/>
    <w:rsid w:val="00DF128B"/>
    <w:rsid w:val="00DF2F94"/>
    <w:rsid w:val="00E1113C"/>
    <w:rsid w:val="00E11688"/>
    <w:rsid w:val="00E15025"/>
    <w:rsid w:val="00E15359"/>
    <w:rsid w:val="00E1578C"/>
    <w:rsid w:val="00E23463"/>
    <w:rsid w:val="00E25C98"/>
    <w:rsid w:val="00E26EAA"/>
    <w:rsid w:val="00E27CC3"/>
    <w:rsid w:val="00E30FCA"/>
    <w:rsid w:val="00E31617"/>
    <w:rsid w:val="00E31F28"/>
    <w:rsid w:val="00E36F97"/>
    <w:rsid w:val="00E375F8"/>
    <w:rsid w:val="00E42057"/>
    <w:rsid w:val="00E44C4F"/>
    <w:rsid w:val="00E45EFD"/>
    <w:rsid w:val="00E47E22"/>
    <w:rsid w:val="00E535E3"/>
    <w:rsid w:val="00E564A8"/>
    <w:rsid w:val="00E57A10"/>
    <w:rsid w:val="00E62BEE"/>
    <w:rsid w:val="00E63075"/>
    <w:rsid w:val="00E644BF"/>
    <w:rsid w:val="00E73A40"/>
    <w:rsid w:val="00E73DE9"/>
    <w:rsid w:val="00E74E33"/>
    <w:rsid w:val="00E75534"/>
    <w:rsid w:val="00E806E3"/>
    <w:rsid w:val="00E81697"/>
    <w:rsid w:val="00E84B81"/>
    <w:rsid w:val="00E87D86"/>
    <w:rsid w:val="00E928D4"/>
    <w:rsid w:val="00E94852"/>
    <w:rsid w:val="00EA0C83"/>
    <w:rsid w:val="00EA2B71"/>
    <w:rsid w:val="00EA375B"/>
    <w:rsid w:val="00EA4D25"/>
    <w:rsid w:val="00EA576F"/>
    <w:rsid w:val="00EA7A73"/>
    <w:rsid w:val="00EB0255"/>
    <w:rsid w:val="00EB3838"/>
    <w:rsid w:val="00EB386A"/>
    <w:rsid w:val="00EB4C77"/>
    <w:rsid w:val="00EB68CC"/>
    <w:rsid w:val="00EB7B13"/>
    <w:rsid w:val="00EC1285"/>
    <w:rsid w:val="00EC2095"/>
    <w:rsid w:val="00EC5E51"/>
    <w:rsid w:val="00EC76AF"/>
    <w:rsid w:val="00EC76B0"/>
    <w:rsid w:val="00EC781E"/>
    <w:rsid w:val="00ED48AE"/>
    <w:rsid w:val="00EE164D"/>
    <w:rsid w:val="00EE65A7"/>
    <w:rsid w:val="00EF2C83"/>
    <w:rsid w:val="00EF37E2"/>
    <w:rsid w:val="00EF42F8"/>
    <w:rsid w:val="00EF48EC"/>
    <w:rsid w:val="00EF58B4"/>
    <w:rsid w:val="00EF6016"/>
    <w:rsid w:val="00F03131"/>
    <w:rsid w:val="00F04831"/>
    <w:rsid w:val="00F05E03"/>
    <w:rsid w:val="00F101A4"/>
    <w:rsid w:val="00F14B58"/>
    <w:rsid w:val="00F17609"/>
    <w:rsid w:val="00F2061A"/>
    <w:rsid w:val="00F2338E"/>
    <w:rsid w:val="00F30057"/>
    <w:rsid w:val="00F34750"/>
    <w:rsid w:val="00F374A1"/>
    <w:rsid w:val="00F40B98"/>
    <w:rsid w:val="00F41DA8"/>
    <w:rsid w:val="00F46114"/>
    <w:rsid w:val="00F47B3A"/>
    <w:rsid w:val="00F602C8"/>
    <w:rsid w:val="00F62595"/>
    <w:rsid w:val="00F656F2"/>
    <w:rsid w:val="00F7168A"/>
    <w:rsid w:val="00F71C13"/>
    <w:rsid w:val="00F7588B"/>
    <w:rsid w:val="00F77228"/>
    <w:rsid w:val="00F817A8"/>
    <w:rsid w:val="00F84EEF"/>
    <w:rsid w:val="00F90567"/>
    <w:rsid w:val="00F91352"/>
    <w:rsid w:val="00F922ED"/>
    <w:rsid w:val="00FA0C61"/>
    <w:rsid w:val="00FA2419"/>
    <w:rsid w:val="00FB46A2"/>
    <w:rsid w:val="00FB658B"/>
    <w:rsid w:val="00FB78A6"/>
    <w:rsid w:val="00FB791E"/>
    <w:rsid w:val="00FB7ADE"/>
    <w:rsid w:val="00FB7B24"/>
    <w:rsid w:val="00FC164F"/>
    <w:rsid w:val="00FD1CAD"/>
    <w:rsid w:val="00FD2036"/>
    <w:rsid w:val="00FE45B3"/>
    <w:rsid w:val="00FE6D51"/>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1D0286D3"/>
  <w15:docId w15:val="{91B3AC07-10B7-4480-B135-CE0FDE8CA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3" w:themeFillTint="33"/>
    </w:tcPr>
    <w:tblStylePr w:type="firstRow">
      <w:rPr>
        <w:b/>
        <w:bCs/>
      </w:rPr>
      <w:tblPr/>
      <w:tcPr>
        <w:shd w:val="clear" w:color="auto" w:fill="ABE4E9" w:themeFill="accent3" w:themeFillTint="66"/>
      </w:tcPr>
    </w:tblStylePr>
    <w:tblStylePr w:type="lastRow">
      <w:rPr>
        <w:b/>
        <w:bCs/>
        <w:color w:val="000000" w:themeColor="text1"/>
      </w:rPr>
      <w:tblPr/>
      <w:tcPr>
        <w:shd w:val="clear" w:color="auto" w:fill="ABE4E9" w:themeFill="accent3" w:themeFillTint="66"/>
      </w:tcPr>
    </w:tblStylePr>
    <w:tblStylePr w:type="firstCol">
      <w:rPr>
        <w:color w:val="FFFFFF" w:themeColor="background1"/>
      </w:rPr>
      <w:tblPr/>
      <w:tcPr>
        <w:shd w:val="clear" w:color="auto" w:fill="268A92" w:themeFill="accent3" w:themeFillShade="BF"/>
      </w:tcPr>
    </w:tblStylePr>
    <w:tblStylePr w:type="lastCol">
      <w:rPr>
        <w:color w:val="FFFFFF" w:themeColor="background1"/>
      </w:rPr>
      <w:tblPr/>
      <w:tcPr>
        <w:shd w:val="clear" w:color="auto" w:fill="268A92" w:themeFill="accent3" w:themeFillShade="BF"/>
      </w:tc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5" w:themeFillTint="33"/>
    </w:tcPr>
    <w:tblStylePr w:type="firstRow">
      <w:rPr>
        <w:b/>
        <w:bCs/>
      </w:rPr>
      <w:tblPr/>
      <w:tcPr>
        <w:shd w:val="clear" w:color="auto" w:fill="BB9AD5" w:themeFill="accent5" w:themeFillTint="66"/>
      </w:tcPr>
    </w:tblStylePr>
    <w:tblStylePr w:type="lastRow">
      <w:rPr>
        <w:b/>
        <w:bCs/>
        <w:color w:val="000000" w:themeColor="text1"/>
      </w:rPr>
      <w:tblPr/>
      <w:tcPr>
        <w:shd w:val="clear" w:color="auto" w:fill="BB9AD5" w:themeFill="accent5" w:themeFillTint="66"/>
      </w:tcPr>
    </w:tblStylePr>
    <w:tblStylePr w:type="firstCol">
      <w:rPr>
        <w:color w:val="FFFFFF" w:themeColor="background1"/>
      </w:rPr>
      <w:tblPr/>
      <w:tcPr>
        <w:shd w:val="clear" w:color="auto" w:fill="3C2151" w:themeFill="accent5" w:themeFillShade="BF"/>
      </w:tcPr>
    </w:tblStylePr>
    <w:tblStylePr w:type="lastCol">
      <w:rPr>
        <w:color w:val="FFFFFF" w:themeColor="background1"/>
      </w:rPr>
      <w:tblPr/>
      <w:tcPr>
        <w:shd w:val="clear" w:color="auto" w:fill="3C2151" w:themeFill="accent5" w:themeFillShade="BF"/>
      </w:tc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6" w:themeFillTint="33"/>
    </w:tcPr>
    <w:tblStylePr w:type="firstRow">
      <w:rPr>
        <w:b/>
        <w:bCs/>
      </w:rPr>
      <w:tblPr/>
      <w:tcPr>
        <w:shd w:val="clear" w:color="auto" w:fill="DFE6AC" w:themeFill="accent6" w:themeFillTint="66"/>
      </w:tcPr>
    </w:tblStylePr>
    <w:tblStylePr w:type="lastRow">
      <w:rPr>
        <w:b/>
        <w:bCs/>
        <w:color w:val="000000" w:themeColor="text1"/>
      </w:rPr>
      <w:tblPr/>
      <w:tcPr>
        <w:shd w:val="clear" w:color="auto" w:fill="DFE6AC" w:themeFill="accent6" w:themeFillTint="66"/>
      </w:tcPr>
    </w:tblStylePr>
    <w:tblStylePr w:type="firstCol">
      <w:rPr>
        <w:color w:val="FFFFFF" w:themeColor="background1"/>
      </w:rPr>
      <w:tblPr/>
      <w:tcPr>
        <w:shd w:val="clear" w:color="auto" w:fill="7F8C2A" w:themeFill="accent6" w:themeFillShade="BF"/>
      </w:tcPr>
    </w:tblStylePr>
    <w:tblStylePr w:type="lastCol">
      <w:rPr>
        <w:color w:val="FFFFFF" w:themeColor="background1"/>
      </w:rPr>
      <w:tblPr/>
      <w:tcPr>
        <w:shd w:val="clear" w:color="auto" w:fill="7F8C2A" w:themeFill="accent6" w:themeFillShade="BF"/>
      </w:tc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3" w:themeFillTint="3F"/>
      </w:tcPr>
    </w:tblStylePr>
    <w:tblStylePr w:type="band1Horz">
      <w:tblPr/>
      <w:tcPr>
        <w:shd w:val="clear" w:color="auto" w:fill="D5F1F4"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9C" w:themeFill="accent3" w:themeFillShade="CC"/>
      </w:tcPr>
    </w:tblStylePr>
    <w:tblStylePr w:type="lastRow">
      <w:rPr>
        <w:b/>
        <w:bCs/>
        <w:color w:val="28939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EEE6F4" w:themeFill="accent5" w:themeFillTint="19"/>
    </w:tcPr>
    <w:tblStylePr w:type="firstRow">
      <w:rPr>
        <w:b/>
        <w:bCs/>
        <w:color w:val="FFFFFF" w:themeColor="background1"/>
      </w:rPr>
      <w:tblPr/>
      <w:tcPr>
        <w:tcBorders>
          <w:bottom w:val="single" w:sz="12" w:space="0" w:color="FFFFFF" w:themeColor="background1"/>
        </w:tcBorders>
        <w:shd w:val="clear" w:color="auto" w:fill="88962C" w:themeFill="accent6" w:themeFillShade="CC"/>
      </w:tcPr>
    </w:tblStylePr>
    <w:tblStylePr w:type="lastRow">
      <w:rPr>
        <w:b/>
        <w:bCs/>
        <w:color w:val="88962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5" w:themeFillTint="3F"/>
      </w:tcPr>
    </w:tblStylePr>
    <w:tblStylePr w:type="band1Horz">
      <w:tblPr/>
      <w:tcPr>
        <w:shd w:val="clear" w:color="auto" w:fill="DDCCEA"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6" w:themeFillTint="19"/>
    </w:tcPr>
    <w:tblStylePr w:type="firstRow">
      <w:rPr>
        <w:b/>
        <w:bCs/>
        <w:color w:val="FFFFFF" w:themeColor="background1"/>
      </w:rPr>
      <w:tblPr/>
      <w:tcPr>
        <w:tcBorders>
          <w:bottom w:val="single" w:sz="12" w:space="0" w:color="FFFFFF" w:themeColor="background1"/>
        </w:tcBorders>
        <w:shd w:val="clear" w:color="auto" w:fill="402457" w:themeFill="accent5" w:themeFillShade="CC"/>
      </w:tcPr>
    </w:tblStylePr>
    <w:tblStylePr w:type="lastRow">
      <w:rPr>
        <w:b/>
        <w:bCs/>
        <w:color w:val="402457"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6" w:themeFillTint="3F"/>
      </w:tcPr>
    </w:tblStylePr>
    <w:tblStylePr w:type="band1Horz">
      <w:tblPr/>
      <w:tcPr>
        <w:shd w:val="clear" w:color="auto" w:fill="EFF2D5"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4"/>
        <w:left w:val="single" w:sz="4" w:space="0" w:color="33B9C4" w:themeColor="accent3"/>
        <w:bottom w:val="single" w:sz="4" w:space="0" w:color="33B9C4" w:themeColor="accent3"/>
        <w:right w:val="single" w:sz="4" w:space="0" w:color="33B9C4" w:themeColor="accent3"/>
        <w:insideH w:val="single" w:sz="4" w:space="0" w:color="FFFFFF" w:themeColor="background1"/>
        <w:insideV w:val="single" w:sz="4" w:space="0" w:color="FFFFFF" w:themeColor="background1"/>
      </w:tblBorders>
    </w:tblPr>
    <w:tcPr>
      <w:shd w:val="clear" w:color="auto" w:fill="EAF8F9"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3" w:themeFillShade="99"/>
      </w:tcPr>
    </w:tblStylePr>
    <w:tblStylePr w:type="firstCol">
      <w:rPr>
        <w:color w:val="FFFFFF" w:themeColor="background1"/>
      </w:rPr>
      <w:tblPr/>
      <w:tcPr>
        <w:tcBorders>
          <w:top w:val="nil"/>
          <w:left w:val="nil"/>
          <w:bottom w:val="nil"/>
          <w:right w:val="nil"/>
          <w:insideH w:val="single" w:sz="4" w:space="0" w:color="1E6E75" w:themeColor="accent3" w:themeShade="99"/>
          <w:insideV w:val="nil"/>
        </w:tcBorders>
        <w:shd w:val="clear" w:color="auto" w:fill="1E6E7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3" w:themeFillShade="99"/>
      </w:tcPr>
    </w:tblStylePr>
    <w:tblStylePr w:type="band1Vert">
      <w:tblPr/>
      <w:tcPr>
        <w:shd w:val="clear" w:color="auto" w:fill="ABE4E9" w:themeFill="accent3" w:themeFillTint="66"/>
      </w:tcPr>
    </w:tblStylePr>
    <w:tblStylePr w:type="band1Horz">
      <w:tblPr/>
      <w:tcPr>
        <w:shd w:val="clear" w:color="auto" w:fill="97DDE4"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6"/>
        <w:left w:val="single" w:sz="4" w:space="0" w:color="512D6D" w:themeColor="accent5"/>
        <w:bottom w:val="single" w:sz="4" w:space="0" w:color="512D6D" w:themeColor="accent5"/>
        <w:right w:val="single" w:sz="4" w:space="0" w:color="512D6D" w:themeColor="accent5"/>
        <w:insideH w:val="single" w:sz="4" w:space="0" w:color="FFFFFF" w:themeColor="background1"/>
        <w:insideV w:val="single" w:sz="4" w:space="0" w:color="FFFFFF" w:themeColor="background1"/>
      </w:tblBorders>
    </w:tblPr>
    <w:tcPr>
      <w:shd w:val="clear" w:color="auto" w:fill="EEE6F4" w:themeFill="accent5" w:themeFillTint="19"/>
    </w:tcPr>
    <w:tblStylePr w:type="firstRow">
      <w:rPr>
        <w:b/>
        <w:bCs/>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5" w:themeFillShade="99"/>
      </w:tcPr>
    </w:tblStylePr>
    <w:tblStylePr w:type="firstCol">
      <w:rPr>
        <w:color w:val="FFFFFF" w:themeColor="background1"/>
      </w:rPr>
      <w:tblPr/>
      <w:tcPr>
        <w:tcBorders>
          <w:top w:val="nil"/>
          <w:left w:val="nil"/>
          <w:bottom w:val="nil"/>
          <w:right w:val="nil"/>
          <w:insideH w:val="single" w:sz="4" w:space="0" w:color="301B41" w:themeColor="accent5" w:themeShade="99"/>
          <w:insideV w:val="nil"/>
        </w:tcBorders>
        <w:shd w:val="clear" w:color="auto" w:fill="301B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5" w:themeFillShade="99"/>
      </w:tcPr>
    </w:tblStylePr>
    <w:tblStylePr w:type="band1Vert">
      <w:tblPr/>
      <w:tcPr>
        <w:shd w:val="clear" w:color="auto" w:fill="BB9AD5" w:themeFill="accent5" w:themeFillTint="66"/>
      </w:tcPr>
    </w:tblStylePr>
    <w:tblStylePr w:type="band1Horz">
      <w:tblPr/>
      <w:tcPr>
        <w:shd w:val="clear" w:color="auto" w:fill="AA81CB"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512D6D" w:themeColor="accent5"/>
        <w:left w:val="single" w:sz="4" w:space="0" w:color="ABBC38" w:themeColor="accent6"/>
        <w:bottom w:val="single" w:sz="4" w:space="0" w:color="ABBC38" w:themeColor="accent6"/>
        <w:right w:val="single" w:sz="4" w:space="0" w:color="ABBC38" w:themeColor="accent6"/>
        <w:insideH w:val="single" w:sz="4" w:space="0" w:color="FFFFFF" w:themeColor="background1"/>
        <w:insideV w:val="single" w:sz="4" w:space="0" w:color="FFFFFF" w:themeColor="background1"/>
      </w:tblBorders>
    </w:tblPr>
    <w:tcPr>
      <w:shd w:val="clear" w:color="auto" w:fill="F7F9EA" w:themeFill="accent6" w:themeFillTint="19"/>
    </w:tcPr>
    <w:tblStylePr w:type="firstRow">
      <w:rPr>
        <w:b/>
        <w:bCs/>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6" w:themeFillShade="99"/>
      </w:tcPr>
    </w:tblStylePr>
    <w:tblStylePr w:type="firstCol">
      <w:rPr>
        <w:color w:val="FFFFFF" w:themeColor="background1"/>
      </w:rPr>
      <w:tblPr/>
      <w:tcPr>
        <w:tcBorders>
          <w:top w:val="nil"/>
          <w:left w:val="nil"/>
          <w:bottom w:val="nil"/>
          <w:right w:val="nil"/>
          <w:insideH w:val="single" w:sz="4" w:space="0" w:color="667021" w:themeColor="accent6" w:themeShade="99"/>
          <w:insideV w:val="nil"/>
        </w:tcBorders>
        <w:shd w:val="clear" w:color="auto" w:fill="66702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6" w:themeFillShade="99"/>
      </w:tcPr>
    </w:tblStylePr>
    <w:tblStylePr w:type="band1Vert">
      <w:tblPr/>
      <w:tcPr>
        <w:shd w:val="clear" w:color="auto" w:fill="DFE6AC" w:themeFill="accent6" w:themeFillTint="66"/>
      </w:tcPr>
    </w:tblStylePr>
    <w:tblStylePr w:type="band1Horz">
      <w:tblPr/>
      <w:tcPr>
        <w:shd w:val="clear" w:color="auto" w:fill="D7E098"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3" w:themeFillShade="BF"/>
      </w:tcPr>
    </w:tblStylePr>
    <w:tblStylePr w:type="band1Vert">
      <w:tblPr/>
      <w:tcPr>
        <w:tcBorders>
          <w:top w:val="nil"/>
          <w:left w:val="nil"/>
          <w:bottom w:val="nil"/>
          <w:right w:val="nil"/>
          <w:insideH w:val="nil"/>
          <w:insideV w:val="nil"/>
        </w:tcBorders>
        <w:shd w:val="clear" w:color="auto" w:fill="268A92" w:themeFill="accent3" w:themeFillShade="BF"/>
      </w:tcPr>
    </w:tblStylePr>
    <w:tblStylePr w:type="band1Horz">
      <w:tblPr/>
      <w:tcPr>
        <w:tcBorders>
          <w:top w:val="nil"/>
          <w:left w:val="nil"/>
          <w:bottom w:val="nil"/>
          <w:right w:val="nil"/>
          <w:insideH w:val="nil"/>
          <w:insideV w:val="nil"/>
        </w:tcBorders>
        <w:shd w:val="clear" w:color="auto" w:fill="268A92"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512D6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5" w:themeFillShade="BF"/>
      </w:tcPr>
    </w:tblStylePr>
    <w:tblStylePr w:type="band1Vert">
      <w:tblPr/>
      <w:tcPr>
        <w:tcBorders>
          <w:top w:val="nil"/>
          <w:left w:val="nil"/>
          <w:bottom w:val="nil"/>
          <w:right w:val="nil"/>
          <w:insideH w:val="nil"/>
          <w:insideV w:val="nil"/>
        </w:tcBorders>
        <w:shd w:val="clear" w:color="auto" w:fill="3C2151" w:themeFill="accent5" w:themeFillShade="BF"/>
      </w:tcPr>
    </w:tblStylePr>
    <w:tblStylePr w:type="band1Horz">
      <w:tblPr/>
      <w:tcPr>
        <w:tcBorders>
          <w:top w:val="nil"/>
          <w:left w:val="nil"/>
          <w:bottom w:val="nil"/>
          <w:right w:val="nil"/>
          <w:insideH w:val="nil"/>
          <w:insideV w:val="nil"/>
        </w:tcBorders>
        <w:shd w:val="clear" w:color="auto" w:fill="3C2151"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6" w:themeFillShade="BF"/>
      </w:tcPr>
    </w:tblStylePr>
    <w:tblStylePr w:type="band1Vert">
      <w:tblPr/>
      <w:tcPr>
        <w:tcBorders>
          <w:top w:val="nil"/>
          <w:left w:val="nil"/>
          <w:bottom w:val="nil"/>
          <w:right w:val="nil"/>
          <w:insideH w:val="nil"/>
          <w:insideV w:val="nil"/>
        </w:tcBorders>
        <w:shd w:val="clear" w:color="auto" w:fill="7F8C2A" w:themeFill="accent6" w:themeFillShade="BF"/>
      </w:tcPr>
    </w:tblStylePr>
    <w:tblStylePr w:type="band1Horz">
      <w:tblPr/>
      <w:tcPr>
        <w:tcBorders>
          <w:top w:val="nil"/>
          <w:left w:val="nil"/>
          <w:bottom w:val="nil"/>
          <w:right w:val="nil"/>
          <w:insideH w:val="nil"/>
          <w:insideV w:val="nil"/>
        </w:tcBorders>
        <w:shd w:val="clear" w:color="auto" w:fill="7F8C2A"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18" w:space="0" w:color="33B9C4" w:themeColor="accent3"/>
          <w:right w:val="single" w:sz="8" w:space="0" w:color="33B9C4" w:themeColor="accent3"/>
          <w:insideH w:val="nil"/>
          <w:insideV w:val="single" w:sz="8" w:space="0" w:color="33B9C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insideH w:val="nil"/>
          <w:insideV w:val="single" w:sz="8" w:space="0" w:color="33B9C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shd w:val="clear" w:color="auto" w:fill="CBEEF1" w:themeFill="accent3" w:themeFillTint="3F"/>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shd w:val="clear" w:color="auto" w:fill="CBEEF1" w:themeFill="accent3" w:themeFillTint="3F"/>
      </w:tcPr>
    </w:tblStylePr>
    <w:tblStylePr w:type="band2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18" w:space="0" w:color="512D6D" w:themeColor="accent5"/>
          <w:right w:val="single" w:sz="8" w:space="0" w:color="512D6D" w:themeColor="accent5"/>
          <w:insideH w:val="nil"/>
          <w:insideV w:val="single" w:sz="8" w:space="0" w:color="512D6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insideH w:val="nil"/>
          <w:insideV w:val="single" w:sz="8" w:space="0" w:color="512D6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shd w:val="clear" w:color="auto" w:fill="D5C0E5" w:themeFill="accent5" w:themeFillTint="3F"/>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shd w:val="clear" w:color="auto" w:fill="D5C0E5" w:themeFill="accent5" w:themeFillTint="3F"/>
      </w:tcPr>
    </w:tblStylePr>
    <w:tblStylePr w:type="band2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18" w:space="0" w:color="ABBC38" w:themeColor="accent6"/>
          <w:right w:val="single" w:sz="8" w:space="0" w:color="ABBC38" w:themeColor="accent6"/>
          <w:insideH w:val="nil"/>
          <w:insideV w:val="single" w:sz="8" w:space="0" w:color="ABBC3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insideH w:val="nil"/>
          <w:insideV w:val="single" w:sz="8" w:space="0" w:color="ABBC3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shd w:val="clear" w:color="auto" w:fill="EBF0CC" w:themeFill="accent6" w:themeFillTint="3F"/>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shd w:val="clear" w:color="auto" w:fill="EBF0CC" w:themeFill="accent6" w:themeFillTint="3F"/>
      </w:tcPr>
    </w:tblStylePr>
    <w:tblStylePr w:type="band2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pPr>
        <w:spacing w:before="0" w:after="0" w:line="240" w:lineRule="auto"/>
      </w:pPr>
      <w:rPr>
        <w:b/>
        <w:bCs/>
        <w:color w:val="FFFFFF" w:themeColor="background1"/>
      </w:rPr>
      <w:tblPr/>
      <w:tcPr>
        <w:shd w:val="clear" w:color="auto" w:fill="33B9C4" w:themeFill="accent3"/>
      </w:tcPr>
    </w:tblStylePr>
    <w:tblStylePr w:type="lastRow">
      <w:pPr>
        <w:spacing w:before="0" w:after="0" w:line="240" w:lineRule="auto"/>
      </w:pPr>
      <w:rPr>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tcBorders>
      </w:tcPr>
    </w:tblStylePr>
    <w:tblStylePr w:type="firstCol">
      <w:rPr>
        <w:b/>
        <w:bCs/>
      </w:rPr>
    </w:tblStylePr>
    <w:tblStylePr w:type="lastCol">
      <w:rPr>
        <w:b/>
        <w:bCs/>
      </w:r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pPr>
        <w:spacing w:before="0" w:after="0" w:line="240" w:lineRule="auto"/>
      </w:pPr>
      <w:rPr>
        <w:b/>
        <w:bCs/>
        <w:color w:val="FFFFFF" w:themeColor="background1"/>
      </w:rPr>
      <w:tblPr/>
      <w:tcPr>
        <w:shd w:val="clear" w:color="auto" w:fill="512D6D" w:themeFill="accent5"/>
      </w:tcPr>
    </w:tblStylePr>
    <w:tblStylePr w:type="lastRow">
      <w:pPr>
        <w:spacing w:before="0" w:after="0" w:line="240" w:lineRule="auto"/>
      </w:pPr>
      <w:rPr>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tcBorders>
      </w:tcPr>
    </w:tblStylePr>
    <w:tblStylePr w:type="firstCol">
      <w:rPr>
        <w:b/>
        <w:bCs/>
      </w:rPr>
    </w:tblStylePr>
    <w:tblStylePr w:type="lastCol">
      <w:rPr>
        <w:b/>
        <w:bCs/>
      </w:r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pPr>
        <w:spacing w:before="0" w:after="0" w:line="240" w:lineRule="auto"/>
      </w:pPr>
      <w:rPr>
        <w:b/>
        <w:bCs/>
        <w:color w:val="FFFFFF" w:themeColor="background1"/>
      </w:rPr>
      <w:tblPr/>
      <w:tcPr>
        <w:shd w:val="clear" w:color="auto" w:fill="ABBC38" w:themeFill="accent6"/>
      </w:tcPr>
    </w:tblStylePr>
    <w:tblStylePr w:type="lastRow">
      <w:pPr>
        <w:spacing w:before="0" w:after="0" w:line="240" w:lineRule="auto"/>
      </w:pPr>
      <w:rPr>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tcBorders>
      </w:tcPr>
    </w:tblStylePr>
    <w:tblStylePr w:type="firstCol">
      <w:rPr>
        <w:b/>
        <w:bCs/>
      </w:rPr>
    </w:tblStylePr>
    <w:tblStylePr w:type="lastCol">
      <w:rPr>
        <w:b/>
        <w:bCs/>
      </w:r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268A92" w:themeColor="accent3" w:themeShade="BF"/>
    </w:rPr>
    <w:tblPr>
      <w:tblStyleRowBandSize w:val="1"/>
      <w:tblStyleColBandSize w:val="1"/>
      <w:tblBorders>
        <w:top w:val="single" w:sz="8" w:space="0" w:color="33B9C4" w:themeColor="accent3"/>
        <w:bottom w:val="single" w:sz="8" w:space="0" w:color="33B9C4" w:themeColor="accent3"/>
      </w:tblBorders>
    </w:tblPr>
    <w:tblStylePr w:type="fir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la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left w:val="nil"/>
          <w:right w:val="nil"/>
          <w:insideH w:val="nil"/>
          <w:insideV w:val="nil"/>
        </w:tcBorders>
        <w:shd w:val="clear" w:color="auto" w:fill="CBEEF1"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3C2151" w:themeColor="accent5" w:themeShade="BF"/>
    </w:rPr>
    <w:tblPr>
      <w:tblStyleRowBandSize w:val="1"/>
      <w:tblStyleColBandSize w:val="1"/>
      <w:tblBorders>
        <w:top w:val="single" w:sz="8" w:space="0" w:color="512D6D" w:themeColor="accent5"/>
        <w:bottom w:val="single" w:sz="8" w:space="0" w:color="512D6D" w:themeColor="accent5"/>
      </w:tblBorders>
    </w:tblPr>
    <w:tblStylePr w:type="fir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la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left w:val="nil"/>
          <w:right w:val="nil"/>
          <w:insideH w:val="nil"/>
          <w:insideV w:val="nil"/>
        </w:tcBorders>
        <w:shd w:val="clear" w:color="auto" w:fill="D5C0E5"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7F8C2A" w:themeColor="accent6" w:themeShade="BF"/>
    </w:rPr>
    <w:tblPr>
      <w:tblStyleRowBandSize w:val="1"/>
      <w:tblStyleColBandSize w:val="1"/>
      <w:tblBorders>
        <w:top w:val="single" w:sz="8" w:space="0" w:color="ABBC38" w:themeColor="accent6"/>
        <w:bottom w:val="single" w:sz="8" w:space="0" w:color="ABBC38" w:themeColor="accent6"/>
      </w:tblBorders>
    </w:tblPr>
    <w:tblStylePr w:type="fir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la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left w:val="nil"/>
          <w:right w:val="nil"/>
          <w:insideH w:val="nil"/>
          <w:insideV w:val="nil"/>
        </w:tcBorders>
        <w:shd w:val="clear" w:color="auto" w:fill="EBF0CC"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insideV w:val="single" w:sz="8" w:space="0" w:color="62CDD6" w:themeColor="accent3" w:themeTint="BF"/>
      </w:tblBorders>
    </w:tblPr>
    <w:tcPr>
      <w:shd w:val="clear" w:color="auto" w:fill="CBEEF1" w:themeFill="accent3" w:themeFillTint="3F"/>
    </w:tcPr>
    <w:tblStylePr w:type="firstRow">
      <w:rPr>
        <w:b/>
        <w:bCs/>
      </w:rPr>
    </w:tblStylePr>
    <w:tblStylePr w:type="lastRow">
      <w:rPr>
        <w:b/>
        <w:bCs/>
      </w:rPr>
      <w:tblPr/>
      <w:tcPr>
        <w:tcBorders>
          <w:top w:val="single" w:sz="18" w:space="0" w:color="62CDD6" w:themeColor="accent3" w:themeTint="BF"/>
        </w:tcBorders>
      </w:tcPr>
    </w:tblStylePr>
    <w:tblStylePr w:type="firstCol">
      <w:rPr>
        <w:b/>
        <w:bCs/>
      </w:rPr>
    </w:tblStylePr>
    <w:tblStylePr w:type="lastCol">
      <w:rPr>
        <w:b/>
        <w:bCs/>
      </w:r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insideV w:val="single" w:sz="8" w:space="0" w:color="7F47AC" w:themeColor="accent5" w:themeTint="BF"/>
      </w:tblBorders>
    </w:tblPr>
    <w:tcPr>
      <w:shd w:val="clear" w:color="auto" w:fill="D5C0E5" w:themeFill="accent5" w:themeFillTint="3F"/>
    </w:tcPr>
    <w:tblStylePr w:type="firstRow">
      <w:rPr>
        <w:b/>
        <w:bCs/>
      </w:rPr>
    </w:tblStylePr>
    <w:tblStylePr w:type="lastRow">
      <w:rPr>
        <w:b/>
        <w:bCs/>
      </w:rPr>
      <w:tblPr/>
      <w:tcPr>
        <w:tcBorders>
          <w:top w:val="single" w:sz="18" w:space="0" w:color="7F47AC" w:themeColor="accent5" w:themeTint="BF"/>
        </w:tcBorders>
      </w:tcPr>
    </w:tblStylePr>
    <w:tblStylePr w:type="firstCol">
      <w:rPr>
        <w:b/>
        <w:bCs/>
      </w:rPr>
    </w:tblStylePr>
    <w:tblStylePr w:type="lastCol">
      <w:rPr>
        <w:b/>
        <w:bCs/>
      </w:r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insideV w:val="single" w:sz="8" w:space="0" w:color="C3D165" w:themeColor="accent6" w:themeTint="BF"/>
      </w:tblBorders>
    </w:tblPr>
    <w:tcPr>
      <w:shd w:val="clear" w:color="auto" w:fill="EBF0CC" w:themeFill="accent6" w:themeFillTint="3F"/>
    </w:tcPr>
    <w:tblStylePr w:type="firstRow">
      <w:rPr>
        <w:b/>
        <w:bCs/>
      </w:rPr>
    </w:tblStylePr>
    <w:tblStylePr w:type="lastRow">
      <w:rPr>
        <w:b/>
        <w:bCs/>
      </w:rPr>
      <w:tblPr/>
      <w:tcPr>
        <w:tcBorders>
          <w:top w:val="single" w:sz="18" w:space="0" w:color="C3D165" w:themeColor="accent6" w:themeTint="BF"/>
        </w:tcBorders>
      </w:tcPr>
    </w:tblStylePr>
    <w:tblStylePr w:type="firstCol">
      <w:rPr>
        <w:b/>
        <w:bCs/>
      </w:rPr>
    </w:tblStylePr>
    <w:tblStylePr w:type="lastCol">
      <w:rPr>
        <w:b/>
        <w:bCs/>
      </w:r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cPr>
      <w:shd w:val="clear" w:color="auto" w:fill="CBEEF1" w:themeFill="accent3" w:themeFillTint="3F"/>
    </w:tcPr>
    <w:tblStylePr w:type="firstRow">
      <w:rPr>
        <w:b/>
        <w:bCs/>
        <w:color w:val="000000" w:themeColor="text1"/>
      </w:rPr>
      <w:tblPr/>
      <w:tcPr>
        <w:shd w:val="clear" w:color="auto" w:fill="EAF8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3" w:themeFillTint="33"/>
      </w:tcPr>
    </w:tblStylePr>
    <w:tblStylePr w:type="band1Vert">
      <w:tblPr/>
      <w:tcPr>
        <w:shd w:val="clear" w:color="auto" w:fill="97DDE4" w:themeFill="accent3" w:themeFillTint="7F"/>
      </w:tcPr>
    </w:tblStylePr>
    <w:tblStylePr w:type="band1Horz">
      <w:tblPr/>
      <w:tcPr>
        <w:tcBorders>
          <w:insideH w:val="single" w:sz="6" w:space="0" w:color="33B9C4" w:themeColor="accent3"/>
          <w:insideV w:val="single" w:sz="6" w:space="0" w:color="33B9C4" w:themeColor="accent3"/>
        </w:tcBorders>
        <w:shd w:val="clear" w:color="auto" w:fill="97DDE4"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cPr>
      <w:shd w:val="clear" w:color="auto" w:fill="D5C0E5" w:themeFill="accent5" w:themeFillTint="3F"/>
    </w:tcPr>
    <w:tblStylePr w:type="firstRow">
      <w:rPr>
        <w:b/>
        <w:bCs/>
        <w:color w:val="000000" w:themeColor="text1"/>
      </w:rPr>
      <w:tblPr/>
      <w:tcPr>
        <w:shd w:val="clear" w:color="auto" w:fill="EEE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5" w:themeFillTint="33"/>
      </w:tcPr>
    </w:tblStylePr>
    <w:tblStylePr w:type="band1Vert">
      <w:tblPr/>
      <w:tcPr>
        <w:shd w:val="clear" w:color="auto" w:fill="AA81CB" w:themeFill="accent5" w:themeFillTint="7F"/>
      </w:tcPr>
    </w:tblStylePr>
    <w:tblStylePr w:type="band1Horz">
      <w:tblPr/>
      <w:tcPr>
        <w:tcBorders>
          <w:insideH w:val="single" w:sz="6" w:space="0" w:color="512D6D" w:themeColor="accent5"/>
          <w:insideV w:val="single" w:sz="6" w:space="0" w:color="512D6D" w:themeColor="accent5"/>
        </w:tcBorders>
        <w:shd w:val="clear" w:color="auto" w:fill="AA81CB"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cPr>
      <w:shd w:val="clear" w:color="auto" w:fill="EBF0CC" w:themeFill="accent6" w:themeFillTint="3F"/>
    </w:tcPr>
    <w:tblStylePr w:type="firstRow">
      <w:rPr>
        <w:b/>
        <w:bCs/>
        <w:color w:val="000000" w:themeColor="text1"/>
      </w:rPr>
      <w:tblPr/>
      <w:tcPr>
        <w:shd w:val="clear" w:color="auto" w:fill="F7F9EA"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6" w:themeFillTint="33"/>
      </w:tcPr>
    </w:tblStylePr>
    <w:tblStylePr w:type="band1Vert">
      <w:tblPr/>
      <w:tcPr>
        <w:shd w:val="clear" w:color="auto" w:fill="D7E098" w:themeFill="accent6" w:themeFillTint="7F"/>
      </w:tcPr>
    </w:tblStylePr>
    <w:tblStylePr w:type="band1Horz">
      <w:tblPr/>
      <w:tcPr>
        <w:tcBorders>
          <w:insideH w:val="single" w:sz="6" w:space="0" w:color="ABBC38" w:themeColor="accent6"/>
          <w:insideV w:val="single" w:sz="6" w:space="0" w:color="ABBC38" w:themeColor="accent6"/>
        </w:tcBorders>
        <w:shd w:val="clear" w:color="auto" w:fill="D7E098"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CBC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CBC9"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CBC9"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3"/>
        <w:bottom w:val="single" w:sz="8" w:space="0" w:color="33B9C4" w:themeColor="accent3"/>
      </w:tblBorders>
    </w:tblPr>
    <w:tblStylePr w:type="firstRow">
      <w:rPr>
        <w:rFonts w:asciiTheme="majorHAnsi" w:eastAsiaTheme="majorEastAsia" w:hAnsiTheme="majorHAnsi" w:cstheme="majorBidi"/>
      </w:rPr>
      <w:tblPr/>
      <w:tcPr>
        <w:tcBorders>
          <w:top w:val="nil"/>
          <w:bottom w:val="single" w:sz="8" w:space="0" w:color="33B9C4" w:themeColor="accent3"/>
        </w:tcBorders>
      </w:tcPr>
    </w:tblStylePr>
    <w:tblStylePr w:type="lastRow">
      <w:rPr>
        <w:b/>
        <w:bCs/>
        <w:color w:val="BFCBC9" w:themeColor="text2"/>
      </w:rPr>
      <w:tblPr/>
      <w:tcPr>
        <w:tcBorders>
          <w:top w:val="single" w:sz="8" w:space="0" w:color="33B9C4" w:themeColor="accent3"/>
          <w:bottom w:val="single" w:sz="8" w:space="0" w:color="33B9C4" w:themeColor="accent3"/>
        </w:tcBorders>
      </w:tcPr>
    </w:tblStylePr>
    <w:tblStylePr w:type="firstCol">
      <w:rPr>
        <w:b/>
        <w:bCs/>
      </w:rPr>
    </w:tblStylePr>
    <w:tblStylePr w:type="lastCol">
      <w:rPr>
        <w:b/>
        <w:bCs/>
      </w:rPr>
      <w:tblPr/>
      <w:tcPr>
        <w:tcBorders>
          <w:top w:val="single" w:sz="8" w:space="0" w:color="33B9C4" w:themeColor="accent3"/>
          <w:bottom w:val="single" w:sz="8" w:space="0" w:color="33B9C4" w:themeColor="accent3"/>
        </w:tcBorders>
      </w:tcPr>
    </w:tblStylePr>
    <w:tblStylePr w:type="band1Vert">
      <w:tblPr/>
      <w:tcPr>
        <w:shd w:val="clear" w:color="auto" w:fill="CBEEF1" w:themeFill="accent3" w:themeFillTint="3F"/>
      </w:tcPr>
    </w:tblStylePr>
    <w:tblStylePr w:type="band1Horz">
      <w:tblPr/>
      <w:tcPr>
        <w:shd w:val="clear" w:color="auto" w:fill="CBEEF1"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CBC9"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512D6D" w:themeColor="accent5"/>
        <w:bottom w:val="single" w:sz="8" w:space="0" w:color="512D6D" w:themeColor="accent5"/>
      </w:tblBorders>
    </w:tblPr>
    <w:tblStylePr w:type="firstRow">
      <w:rPr>
        <w:rFonts w:asciiTheme="majorHAnsi" w:eastAsiaTheme="majorEastAsia" w:hAnsiTheme="majorHAnsi" w:cstheme="majorBidi"/>
      </w:rPr>
      <w:tblPr/>
      <w:tcPr>
        <w:tcBorders>
          <w:top w:val="nil"/>
          <w:bottom w:val="single" w:sz="8" w:space="0" w:color="512D6D" w:themeColor="accent5"/>
        </w:tcBorders>
      </w:tcPr>
    </w:tblStylePr>
    <w:tblStylePr w:type="lastRow">
      <w:rPr>
        <w:b/>
        <w:bCs/>
        <w:color w:val="BFCBC9" w:themeColor="text2"/>
      </w:rPr>
      <w:tblPr/>
      <w:tcPr>
        <w:tcBorders>
          <w:top w:val="single" w:sz="8" w:space="0" w:color="512D6D" w:themeColor="accent5"/>
          <w:bottom w:val="single" w:sz="8" w:space="0" w:color="512D6D" w:themeColor="accent5"/>
        </w:tcBorders>
      </w:tcPr>
    </w:tblStylePr>
    <w:tblStylePr w:type="firstCol">
      <w:rPr>
        <w:b/>
        <w:bCs/>
      </w:rPr>
    </w:tblStylePr>
    <w:tblStylePr w:type="lastCol">
      <w:rPr>
        <w:b/>
        <w:bCs/>
      </w:rPr>
      <w:tblPr/>
      <w:tcPr>
        <w:tcBorders>
          <w:top w:val="single" w:sz="8" w:space="0" w:color="512D6D" w:themeColor="accent5"/>
          <w:bottom w:val="single" w:sz="8" w:space="0" w:color="512D6D" w:themeColor="accent5"/>
        </w:tcBorders>
      </w:tcPr>
    </w:tblStylePr>
    <w:tblStylePr w:type="band1Vert">
      <w:tblPr/>
      <w:tcPr>
        <w:shd w:val="clear" w:color="auto" w:fill="D5C0E5" w:themeFill="accent5" w:themeFillTint="3F"/>
      </w:tcPr>
    </w:tblStylePr>
    <w:tblStylePr w:type="band1Horz">
      <w:tblPr/>
      <w:tcPr>
        <w:shd w:val="clear" w:color="auto" w:fill="D5C0E5"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6"/>
        <w:bottom w:val="single" w:sz="8" w:space="0" w:color="ABBC38" w:themeColor="accent6"/>
      </w:tblBorders>
    </w:tblPr>
    <w:tblStylePr w:type="firstRow">
      <w:rPr>
        <w:rFonts w:asciiTheme="majorHAnsi" w:eastAsiaTheme="majorEastAsia" w:hAnsiTheme="majorHAnsi" w:cstheme="majorBidi"/>
      </w:rPr>
      <w:tblPr/>
      <w:tcPr>
        <w:tcBorders>
          <w:top w:val="nil"/>
          <w:bottom w:val="single" w:sz="8" w:space="0" w:color="ABBC38" w:themeColor="accent6"/>
        </w:tcBorders>
      </w:tcPr>
    </w:tblStylePr>
    <w:tblStylePr w:type="lastRow">
      <w:rPr>
        <w:b/>
        <w:bCs/>
        <w:color w:val="BFCBC9" w:themeColor="text2"/>
      </w:rPr>
      <w:tblPr/>
      <w:tcPr>
        <w:tcBorders>
          <w:top w:val="single" w:sz="8" w:space="0" w:color="ABBC38" w:themeColor="accent6"/>
          <w:bottom w:val="single" w:sz="8" w:space="0" w:color="ABBC38" w:themeColor="accent6"/>
        </w:tcBorders>
      </w:tcPr>
    </w:tblStylePr>
    <w:tblStylePr w:type="firstCol">
      <w:rPr>
        <w:b/>
        <w:bCs/>
      </w:rPr>
    </w:tblStylePr>
    <w:tblStylePr w:type="lastCol">
      <w:rPr>
        <w:b/>
        <w:bCs/>
      </w:rPr>
      <w:tblPr/>
      <w:tcPr>
        <w:tcBorders>
          <w:top w:val="single" w:sz="8" w:space="0" w:color="ABBC38" w:themeColor="accent6"/>
          <w:bottom w:val="single" w:sz="8" w:space="0" w:color="ABBC38" w:themeColor="accent6"/>
        </w:tcBorders>
      </w:tcPr>
    </w:tblStylePr>
    <w:tblStylePr w:type="band1Vert">
      <w:tblPr/>
      <w:tcPr>
        <w:shd w:val="clear" w:color="auto" w:fill="EBF0CC" w:themeFill="accent6" w:themeFillTint="3F"/>
      </w:tcPr>
    </w:tblStylePr>
    <w:tblStylePr w:type="band1Horz">
      <w:tblPr/>
      <w:tcPr>
        <w:shd w:val="clear" w:color="auto" w:fill="EBF0CC"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rPr>
        <w:sz w:val="24"/>
        <w:szCs w:val="24"/>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tblPr/>
      <w:tcPr>
        <w:tcBorders>
          <w:top w:val="single" w:sz="8" w:space="0" w:color="33B9C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3"/>
          <w:insideH w:val="nil"/>
          <w:insideV w:val="nil"/>
        </w:tcBorders>
        <w:shd w:val="clear" w:color="auto" w:fill="FFFFFF" w:themeFill="background1"/>
      </w:tcPr>
    </w:tblStylePr>
    <w:tblStylePr w:type="lastCol">
      <w:tblPr/>
      <w:tcPr>
        <w:tcBorders>
          <w:top w:val="nil"/>
          <w:left w:val="single" w:sz="8" w:space="0" w:color="33B9C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top w:val="nil"/>
          <w:bottom w:val="nil"/>
          <w:insideH w:val="nil"/>
          <w:insideV w:val="nil"/>
        </w:tcBorders>
        <w:shd w:val="clear" w:color="auto" w:fill="CBEEF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rPr>
        <w:sz w:val="24"/>
        <w:szCs w:val="24"/>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tblPr/>
      <w:tcPr>
        <w:tcBorders>
          <w:top w:val="single" w:sz="8" w:space="0" w:color="512D6D"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5"/>
          <w:insideH w:val="nil"/>
          <w:insideV w:val="nil"/>
        </w:tcBorders>
        <w:shd w:val="clear" w:color="auto" w:fill="FFFFFF" w:themeFill="background1"/>
      </w:tcPr>
    </w:tblStylePr>
    <w:tblStylePr w:type="lastCol">
      <w:tblPr/>
      <w:tcPr>
        <w:tcBorders>
          <w:top w:val="nil"/>
          <w:left w:val="single" w:sz="8" w:space="0" w:color="512D6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top w:val="nil"/>
          <w:bottom w:val="nil"/>
          <w:insideH w:val="nil"/>
          <w:insideV w:val="nil"/>
        </w:tcBorders>
        <w:shd w:val="clear" w:color="auto" w:fill="D5C0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rPr>
        <w:sz w:val="24"/>
        <w:szCs w:val="24"/>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tblPr/>
      <w:tcPr>
        <w:tcBorders>
          <w:top w:val="single" w:sz="8" w:space="0" w:color="ABBC3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6"/>
          <w:insideH w:val="nil"/>
          <w:insideV w:val="nil"/>
        </w:tcBorders>
        <w:shd w:val="clear" w:color="auto" w:fill="FFFFFF" w:themeFill="background1"/>
      </w:tcPr>
    </w:tblStylePr>
    <w:tblStylePr w:type="lastCol">
      <w:tblPr/>
      <w:tcPr>
        <w:tcBorders>
          <w:top w:val="nil"/>
          <w:left w:val="single" w:sz="8" w:space="0" w:color="ABBC3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top w:val="nil"/>
          <w:bottom w:val="nil"/>
          <w:insideH w:val="nil"/>
          <w:insideV w:val="nil"/>
        </w:tcBorders>
        <w:shd w:val="clear" w:color="auto" w:fill="EBF0C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tblBorders>
    </w:tblPr>
    <w:tblStylePr w:type="firstRow">
      <w:pPr>
        <w:spacing w:before="0" w:after="0" w:line="240" w:lineRule="auto"/>
      </w:pPr>
      <w:rPr>
        <w:b/>
        <w:bCs/>
        <w:color w:val="FFFFFF" w:themeColor="background1"/>
      </w:rPr>
      <w:tblPr/>
      <w:tcPr>
        <w:tc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shd w:val="clear" w:color="auto" w:fill="33B9C4" w:themeFill="accent3"/>
      </w:tcPr>
    </w:tblStylePr>
    <w:tblStylePr w:type="lastRow">
      <w:pPr>
        <w:spacing w:before="0" w:after="0" w:line="240" w:lineRule="auto"/>
      </w:pPr>
      <w:rPr>
        <w:b/>
        <w:bCs/>
      </w:rPr>
      <w:tblPr/>
      <w:tcPr>
        <w:tcBorders>
          <w:top w:val="double" w:sz="6"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3" w:themeFillTint="3F"/>
      </w:tcPr>
    </w:tblStylePr>
    <w:tblStylePr w:type="band1Horz">
      <w:tblPr/>
      <w:tcPr>
        <w:tcBorders>
          <w:insideH w:val="nil"/>
          <w:insideV w:val="nil"/>
        </w:tcBorders>
        <w:shd w:val="clear" w:color="auto" w:fill="CBEEF1"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tblBorders>
    </w:tblPr>
    <w:tblStylePr w:type="firstRow">
      <w:pPr>
        <w:spacing w:before="0" w:after="0" w:line="240" w:lineRule="auto"/>
      </w:pPr>
      <w:rPr>
        <w:b/>
        <w:bCs/>
        <w:color w:val="FFFFFF" w:themeColor="background1"/>
      </w:rPr>
      <w:tblPr/>
      <w:tcPr>
        <w:tc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shd w:val="clear" w:color="auto" w:fill="512D6D" w:themeFill="accent5"/>
      </w:tcPr>
    </w:tblStylePr>
    <w:tblStylePr w:type="lastRow">
      <w:pPr>
        <w:spacing w:before="0" w:after="0" w:line="240" w:lineRule="auto"/>
      </w:pPr>
      <w:rPr>
        <w:b/>
        <w:bCs/>
      </w:rPr>
      <w:tblPr/>
      <w:tcPr>
        <w:tcBorders>
          <w:top w:val="double" w:sz="6"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5" w:themeFillTint="3F"/>
      </w:tcPr>
    </w:tblStylePr>
    <w:tblStylePr w:type="band1Horz">
      <w:tblPr/>
      <w:tcPr>
        <w:tcBorders>
          <w:insideH w:val="nil"/>
          <w:insideV w:val="nil"/>
        </w:tcBorders>
        <w:shd w:val="clear" w:color="auto" w:fill="D5C0E5"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tblBorders>
    </w:tblPr>
    <w:tblStylePr w:type="firstRow">
      <w:pPr>
        <w:spacing w:before="0" w:after="0" w:line="240" w:lineRule="auto"/>
      </w:pPr>
      <w:rPr>
        <w:b/>
        <w:bCs/>
        <w:color w:val="FFFFFF" w:themeColor="background1"/>
      </w:rPr>
      <w:tblPr/>
      <w:tcPr>
        <w:tc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shd w:val="clear" w:color="auto" w:fill="ABBC38" w:themeFill="accent6"/>
      </w:tcPr>
    </w:tblStylePr>
    <w:tblStylePr w:type="lastRow">
      <w:pPr>
        <w:spacing w:before="0" w:after="0" w:line="240" w:lineRule="auto"/>
      </w:pPr>
      <w:rPr>
        <w:b/>
        <w:bCs/>
      </w:rPr>
      <w:tblPr/>
      <w:tcPr>
        <w:tcBorders>
          <w:top w:val="double" w:sz="6"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6" w:themeFillTint="3F"/>
      </w:tcPr>
    </w:tblStylePr>
    <w:tblStylePr w:type="band1Horz">
      <w:tblPr/>
      <w:tcPr>
        <w:tcBorders>
          <w:insideH w:val="nil"/>
          <w:insideV w:val="nil"/>
        </w:tcBorders>
        <w:shd w:val="clear" w:color="auto" w:fill="EBF0C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3"/>
      </w:tcPr>
    </w:tblStylePr>
    <w:tblStylePr w:type="lastCol">
      <w:rPr>
        <w:b/>
        <w:bCs/>
        <w:color w:val="FFFFFF" w:themeColor="background1"/>
      </w:rPr>
      <w:tblPr/>
      <w:tcPr>
        <w:tcBorders>
          <w:left w:val="nil"/>
          <w:right w:val="nil"/>
          <w:insideH w:val="nil"/>
          <w:insideV w:val="nil"/>
        </w:tcBorders>
        <w:shd w:val="clear" w:color="auto" w:fill="33B9C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5"/>
      </w:tcPr>
    </w:tblStylePr>
    <w:tblStylePr w:type="lastCol">
      <w:rPr>
        <w:b/>
        <w:bCs/>
        <w:color w:val="FFFFFF" w:themeColor="background1"/>
      </w:rPr>
      <w:tblPr/>
      <w:tcPr>
        <w:tcBorders>
          <w:left w:val="nil"/>
          <w:right w:val="nil"/>
          <w:insideH w:val="nil"/>
          <w:insideV w:val="nil"/>
        </w:tcBorders>
        <w:shd w:val="clear" w:color="auto" w:fill="512D6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6"/>
      </w:tcPr>
    </w:tblStylePr>
    <w:tblStylePr w:type="lastCol">
      <w:rPr>
        <w:b/>
        <w:bCs/>
        <w:color w:val="FFFFFF" w:themeColor="background1"/>
      </w:rPr>
      <w:tblPr/>
      <w:tcPr>
        <w:tcBorders>
          <w:left w:val="nil"/>
          <w:right w:val="nil"/>
          <w:insideH w:val="nil"/>
          <w:insideV w:val="nil"/>
        </w:tcBorders>
        <w:shd w:val="clear" w:color="auto" w:fill="ABBC3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Ulstomtale1">
    <w:name w:val="Uløst omtale1"/>
    <w:basedOn w:val="Standardskrifttypeiafsnit"/>
    <w:uiPriority w:val="99"/>
    <w:semiHidden/>
    <w:unhideWhenUsed/>
    <w:rsid w:val="007060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68422">
      <w:bodyDiv w:val="1"/>
      <w:marLeft w:val="0"/>
      <w:marRight w:val="0"/>
      <w:marTop w:val="0"/>
      <w:marBottom w:val="0"/>
      <w:divBdr>
        <w:top w:val="none" w:sz="0" w:space="0" w:color="auto"/>
        <w:left w:val="none" w:sz="0" w:space="0" w:color="auto"/>
        <w:bottom w:val="none" w:sz="0" w:space="0" w:color="auto"/>
        <w:right w:val="none" w:sz="0" w:space="0" w:color="auto"/>
      </w:divBdr>
    </w:div>
    <w:div w:id="655577347">
      <w:bodyDiv w:val="1"/>
      <w:marLeft w:val="0"/>
      <w:marRight w:val="0"/>
      <w:marTop w:val="0"/>
      <w:marBottom w:val="0"/>
      <w:divBdr>
        <w:top w:val="none" w:sz="0" w:space="0" w:color="auto"/>
        <w:left w:val="none" w:sz="0" w:space="0" w:color="auto"/>
        <w:bottom w:val="none" w:sz="0" w:space="0" w:color="auto"/>
        <w:right w:val="none" w:sz="0" w:space="0" w:color="auto"/>
      </w:divBdr>
    </w:div>
    <w:div w:id="1054700133">
      <w:bodyDiv w:val="1"/>
      <w:marLeft w:val="0"/>
      <w:marRight w:val="0"/>
      <w:marTop w:val="0"/>
      <w:marBottom w:val="0"/>
      <w:divBdr>
        <w:top w:val="none" w:sz="0" w:space="0" w:color="auto"/>
        <w:left w:val="none" w:sz="0" w:space="0" w:color="auto"/>
        <w:bottom w:val="none" w:sz="0" w:space="0" w:color="auto"/>
        <w:right w:val="none" w:sz="0" w:space="0" w:color="auto"/>
      </w:divBdr>
    </w:div>
    <w:div w:id="1111121605">
      <w:bodyDiv w:val="1"/>
      <w:marLeft w:val="0"/>
      <w:marRight w:val="0"/>
      <w:marTop w:val="0"/>
      <w:marBottom w:val="0"/>
      <w:divBdr>
        <w:top w:val="none" w:sz="0" w:space="0" w:color="auto"/>
        <w:left w:val="none" w:sz="0" w:space="0" w:color="auto"/>
        <w:bottom w:val="none" w:sz="0" w:space="0" w:color="auto"/>
        <w:right w:val="none" w:sz="0" w:space="0" w:color="auto"/>
      </w:divBdr>
    </w:div>
    <w:div w:id="1202356217">
      <w:bodyDiv w:val="1"/>
      <w:marLeft w:val="0"/>
      <w:marRight w:val="0"/>
      <w:marTop w:val="0"/>
      <w:marBottom w:val="0"/>
      <w:divBdr>
        <w:top w:val="none" w:sz="0" w:space="0" w:color="auto"/>
        <w:left w:val="none" w:sz="0" w:space="0" w:color="auto"/>
        <w:bottom w:val="none" w:sz="0" w:space="0" w:color="auto"/>
        <w:right w:val="none" w:sz="0" w:space="0" w:color="auto"/>
      </w:divBdr>
    </w:div>
    <w:div w:id="1310750039">
      <w:bodyDiv w:val="1"/>
      <w:marLeft w:val="0"/>
      <w:marRight w:val="0"/>
      <w:marTop w:val="0"/>
      <w:marBottom w:val="0"/>
      <w:divBdr>
        <w:top w:val="none" w:sz="0" w:space="0" w:color="auto"/>
        <w:left w:val="none" w:sz="0" w:space="0" w:color="auto"/>
        <w:bottom w:val="none" w:sz="0" w:space="0" w:color="auto"/>
        <w:right w:val="none" w:sz="0" w:space="0" w:color="auto"/>
      </w:divBdr>
    </w:div>
    <w:div w:id="1320311714">
      <w:bodyDiv w:val="1"/>
      <w:marLeft w:val="0"/>
      <w:marRight w:val="0"/>
      <w:marTop w:val="0"/>
      <w:marBottom w:val="0"/>
      <w:divBdr>
        <w:top w:val="none" w:sz="0" w:space="0" w:color="auto"/>
        <w:left w:val="none" w:sz="0" w:space="0" w:color="auto"/>
        <w:bottom w:val="none" w:sz="0" w:space="0" w:color="auto"/>
        <w:right w:val="none" w:sz="0" w:space="0" w:color="auto"/>
      </w:divBdr>
    </w:div>
    <w:div w:id="1466393997">
      <w:bodyDiv w:val="1"/>
      <w:marLeft w:val="0"/>
      <w:marRight w:val="0"/>
      <w:marTop w:val="0"/>
      <w:marBottom w:val="0"/>
      <w:divBdr>
        <w:top w:val="none" w:sz="0" w:space="0" w:color="auto"/>
        <w:left w:val="none" w:sz="0" w:space="0" w:color="auto"/>
        <w:bottom w:val="none" w:sz="0" w:space="0" w:color="auto"/>
        <w:right w:val="none" w:sz="0" w:space="0" w:color="auto"/>
      </w:divBdr>
    </w:div>
    <w:div w:id="1814522813">
      <w:bodyDiv w:val="1"/>
      <w:marLeft w:val="0"/>
      <w:marRight w:val="0"/>
      <w:marTop w:val="0"/>
      <w:marBottom w:val="0"/>
      <w:divBdr>
        <w:top w:val="none" w:sz="0" w:space="0" w:color="auto"/>
        <w:left w:val="none" w:sz="0" w:space="0" w:color="auto"/>
        <w:bottom w:val="none" w:sz="0" w:space="0" w:color="auto"/>
        <w:right w:val="none" w:sz="0" w:space="0" w:color="auto"/>
      </w:divBdr>
    </w:div>
    <w:div w:id="1834641609">
      <w:bodyDiv w:val="1"/>
      <w:marLeft w:val="0"/>
      <w:marRight w:val="0"/>
      <w:marTop w:val="0"/>
      <w:marBottom w:val="0"/>
      <w:divBdr>
        <w:top w:val="none" w:sz="0" w:space="0" w:color="auto"/>
        <w:left w:val="none" w:sz="0" w:space="0" w:color="auto"/>
        <w:bottom w:val="none" w:sz="0" w:space="0" w:color="auto"/>
        <w:right w:val="none" w:sz="0" w:space="0" w:color="auto"/>
      </w:divBdr>
    </w:div>
    <w:div w:id="1902867150">
      <w:bodyDiv w:val="1"/>
      <w:marLeft w:val="0"/>
      <w:marRight w:val="0"/>
      <w:marTop w:val="0"/>
      <w:marBottom w:val="0"/>
      <w:divBdr>
        <w:top w:val="none" w:sz="0" w:space="0" w:color="auto"/>
        <w:left w:val="none" w:sz="0" w:space="0" w:color="auto"/>
        <w:bottom w:val="none" w:sz="0" w:space="0" w:color="auto"/>
        <w:right w:val="none" w:sz="0" w:space="0" w:color="auto"/>
      </w:divBdr>
      <w:divsChild>
        <w:div w:id="784888513">
          <w:marLeft w:val="0"/>
          <w:marRight w:val="0"/>
          <w:marTop w:val="0"/>
          <w:marBottom w:val="0"/>
          <w:divBdr>
            <w:top w:val="none" w:sz="0" w:space="0" w:color="auto"/>
            <w:left w:val="none" w:sz="0" w:space="0" w:color="auto"/>
            <w:bottom w:val="none" w:sz="0" w:space="0" w:color="auto"/>
            <w:right w:val="none" w:sz="0" w:space="0" w:color="auto"/>
          </w:divBdr>
          <w:divsChild>
            <w:div w:id="1758020804">
              <w:marLeft w:val="0"/>
              <w:marRight w:val="0"/>
              <w:marTop w:val="0"/>
              <w:marBottom w:val="0"/>
              <w:divBdr>
                <w:top w:val="none" w:sz="0" w:space="0" w:color="auto"/>
                <w:left w:val="none" w:sz="0" w:space="0" w:color="auto"/>
                <w:bottom w:val="none" w:sz="0" w:space="0" w:color="auto"/>
                <w:right w:val="none" w:sz="0" w:space="0" w:color="auto"/>
              </w:divBdr>
              <w:divsChild>
                <w:div w:id="1952468136">
                  <w:marLeft w:val="0"/>
                  <w:marRight w:val="0"/>
                  <w:marTop w:val="0"/>
                  <w:marBottom w:val="0"/>
                  <w:divBdr>
                    <w:top w:val="none" w:sz="0" w:space="0" w:color="auto"/>
                    <w:left w:val="none" w:sz="0" w:space="0" w:color="auto"/>
                    <w:bottom w:val="none" w:sz="0" w:space="0" w:color="auto"/>
                    <w:right w:val="none" w:sz="0" w:space="0" w:color="auto"/>
                  </w:divBdr>
                  <w:divsChild>
                    <w:div w:id="1644919629">
                      <w:marLeft w:val="0"/>
                      <w:marRight w:val="0"/>
                      <w:marTop w:val="0"/>
                      <w:marBottom w:val="0"/>
                      <w:divBdr>
                        <w:top w:val="none" w:sz="0" w:space="0" w:color="auto"/>
                        <w:left w:val="none" w:sz="0" w:space="0" w:color="auto"/>
                        <w:bottom w:val="none" w:sz="0" w:space="0" w:color="auto"/>
                        <w:right w:val="none" w:sz="0" w:space="0" w:color="auto"/>
                      </w:divBdr>
                      <w:divsChild>
                        <w:div w:id="440684989">
                          <w:marLeft w:val="0"/>
                          <w:marRight w:val="0"/>
                          <w:marTop w:val="0"/>
                          <w:marBottom w:val="0"/>
                          <w:divBdr>
                            <w:top w:val="none" w:sz="0" w:space="0" w:color="auto"/>
                            <w:left w:val="none" w:sz="0" w:space="0" w:color="auto"/>
                            <w:bottom w:val="none" w:sz="0" w:space="0" w:color="auto"/>
                            <w:right w:val="none" w:sz="0" w:space="0" w:color="auto"/>
                          </w:divBdr>
                          <w:divsChild>
                            <w:div w:id="567962062">
                              <w:marLeft w:val="0"/>
                              <w:marRight w:val="0"/>
                              <w:marTop w:val="0"/>
                              <w:marBottom w:val="600"/>
                              <w:divBdr>
                                <w:top w:val="none" w:sz="0" w:space="0" w:color="auto"/>
                                <w:left w:val="none" w:sz="0" w:space="0" w:color="auto"/>
                                <w:bottom w:val="none" w:sz="0" w:space="0" w:color="auto"/>
                                <w:right w:val="none" w:sz="0" w:space="0" w:color="auto"/>
                              </w:divBdr>
                              <w:divsChild>
                                <w:div w:id="1555577781">
                                  <w:marLeft w:val="0"/>
                                  <w:marRight w:val="0"/>
                                  <w:marTop w:val="0"/>
                                  <w:marBottom w:val="0"/>
                                  <w:divBdr>
                                    <w:top w:val="none" w:sz="0" w:space="0" w:color="auto"/>
                                    <w:left w:val="none" w:sz="0" w:space="0" w:color="auto"/>
                                    <w:bottom w:val="none" w:sz="0" w:space="0" w:color="auto"/>
                                    <w:right w:val="none" w:sz="0" w:space="0" w:color="auto"/>
                                  </w:divBdr>
                                  <w:divsChild>
                                    <w:div w:id="483469487">
                                      <w:marLeft w:val="0"/>
                                      <w:marRight w:val="0"/>
                                      <w:marTop w:val="0"/>
                                      <w:marBottom w:val="0"/>
                                      <w:divBdr>
                                        <w:top w:val="none" w:sz="0" w:space="0" w:color="auto"/>
                                        <w:left w:val="none" w:sz="0" w:space="0" w:color="auto"/>
                                        <w:bottom w:val="none" w:sz="0" w:space="0" w:color="auto"/>
                                        <w:right w:val="none" w:sz="0" w:space="0" w:color="auto"/>
                                      </w:divBdr>
                                      <w:divsChild>
                                        <w:div w:id="127732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1640860">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ndbrugsst&#248;tte&amp;geodata@lbst.d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hed@lbst.dk" TargetMode="External"/><Relationship Id="rId4" Type="http://schemas.openxmlformats.org/officeDocument/2006/relationships/settings" Target="settings.xml"/><Relationship Id="rId9" Type="http://schemas.openxmlformats.org/officeDocument/2006/relationships/hyperlink" Target="mailto:thupha@lbst.dk"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37849\appdata\roaming\microsoft\skabeloner\SkabelonDesign\Breve\Brev-Styrelsessvar.dotx" TargetMode="External"/></Relationships>
</file>

<file path=word/theme/theme1.xml><?xml version="1.0" encoding="utf-8"?>
<a:theme xmlns:a="http://schemas.openxmlformats.org/drawingml/2006/main" name="Kontortema">
  <a:themeElements>
    <a:clrScheme name="MFVM - Departementet/Koncern_Word">
      <a:dk1>
        <a:srgbClr val="000000"/>
      </a:dk1>
      <a:lt1>
        <a:sysClr val="window" lastClr="FFFFFF"/>
      </a:lt1>
      <a:dk2>
        <a:srgbClr val="BFCBC9"/>
      </a:dk2>
      <a:lt2>
        <a:srgbClr val="E5EAE9"/>
      </a:lt2>
      <a:accent1>
        <a:srgbClr val="00874B"/>
      </a:accent1>
      <a:accent2>
        <a:srgbClr val="003127"/>
      </a:accent2>
      <a:accent3>
        <a:srgbClr val="33B9C4"/>
      </a:accent3>
      <a:accent4>
        <a:srgbClr val="0085AD"/>
      </a:accent4>
      <a:accent5>
        <a:srgbClr val="512D6D"/>
      </a:accent5>
      <a:accent6>
        <a:srgbClr val="ABBC38"/>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C3613-D1A7-43A7-8368-CCC23F593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Brev-Styrelsessvar.dotx</Template>
  <TotalTime>3</TotalTime>
  <Pages>4</Pages>
  <Words>857</Words>
  <Characters>6258</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Brev</vt:lpstr>
      <vt:lpstr>Brev</vt:lpstr>
    </vt:vector>
  </TitlesOfParts>
  <Company>Miljøministeriet</Company>
  <LinksUpToDate>false</LinksUpToDate>
  <CharactersWithSpaces>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Laura Kloster Nannestad</dc:creator>
  <cp:keywords/>
  <dc:description/>
  <cp:lastModifiedBy>Binh Thanh Pham</cp:lastModifiedBy>
  <cp:revision>5</cp:revision>
  <cp:lastPrinted>2023-10-23T06:34:00Z</cp:lastPrinted>
  <dcterms:created xsi:type="dcterms:W3CDTF">2023-10-25T06:49:00Z</dcterms:created>
  <dcterms:modified xsi:type="dcterms:W3CDTF">2023-10-26T07:56:00Z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ShowDocumentInfo">
    <vt:lpwstr>True</vt:lpwstr>
  </property>
  <property fmtid="{D5CDD505-2E9C-101B-9397-08002B2CF9AE}" pid="7" name="SD_ShowGeneralPanel">
    <vt:lpwstr>True</vt:lpwstr>
  </property>
  <property fmtid="{D5CDD505-2E9C-101B-9397-08002B2CF9AE}" pid="8" name="SD_BrandingGraphicBehavior">
    <vt:lpwstr>Standard</vt:lpwstr>
  </property>
  <property fmtid="{D5CDD505-2E9C-101B-9397-08002B2CF9AE}" pid="9" name="SD_RunWordEngine">
    <vt:lpwstr>True</vt:lpwstr>
  </property>
  <property fmtid="{D5CDD505-2E9C-101B-9397-08002B2CF9AE}" pid="10" name="ContentDefinition">
    <vt:lpwstr>Brev</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44593</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LAKLNA</vt:lpwstr>
  </property>
  <property fmtid="{D5CDD505-2E9C-101B-9397-08002B2CF9AE}" pid="17" name="SD_CtlText_Generelt_CaseNo">
    <vt:lpwstr/>
  </property>
  <property fmtid="{D5CDD505-2E9C-101B-9397-08002B2CF9AE}" pid="18" name="SD_UserprofileName">
    <vt:lpwstr>LAKLNA</vt:lpwstr>
  </property>
  <property fmtid="{D5CDD505-2E9C-101B-9397-08002B2CF9AE}" pid="19" name="SD_Office_OFF_ID">
    <vt:lpwstr>91</vt:lpwstr>
  </property>
  <property fmtid="{D5CDD505-2E9C-101B-9397-08002B2CF9AE}" pid="20" name="CurrentOfficeID">
    <vt:lpwstr>91</vt:lpwstr>
  </property>
  <property fmtid="{D5CDD505-2E9C-101B-9397-08002B2CF9AE}" pid="21" name="SD_Office_OFF_Organisation">
    <vt:lpwstr>LBST</vt:lpwstr>
  </property>
  <property fmtid="{D5CDD505-2E9C-101B-9397-08002B2CF9AE}" pid="22" name="SD_Office_OFF_ArtworkDefinition">
    <vt:lpwstr>FVM</vt:lpwstr>
  </property>
  <property fmtid="{D5CDD505-2E9C-101B-9397-08002B2CF9AE}" pid="23" name="SD_Office_OFF_LogoFileName">
    <vt:lpwstr>LBST</vt:lpwstr>
  </property>
  <property fmtid="{D5CDD505-2E9C-101B-9397-08002B2CF9AE}" pid="24" name="SD_Office_OFF_Institution">
    <vt:lpwstr>Landbrugsstyrelsen</vt:lpwstr>
  </property>
  <property fmtid="{D5CDD505-2E9C-101B-9397-08002B2CF9AE}" pid="25" name="SD_Office_OFF_Institution_EN">
    <vt:lpwstr>The Danish Agricultural Agency</vt:lpwstr>
  </property>
  <property fmtid="{D5CDD505-2E9C-101B-9397-08002B2CF9AE}" pid="26" name="SD_Office_OFF_kontor">
    <vt:lpwstr>Landbrugsstyrelsen</vt:lpwstr>
  </property>
  <property fmtid="{D5CDD505-2E9C-101B-9397-08002B2CF9AE}" pid="27" name="SD_Office_OFF_Department">
    <vt:lpwstr/>
  </property>
  <property fmtid="{D5CDD505-2E9C-101B-9397-08002B2CF9AE}" pid="28" name="SD_Office_OFF_Department_EN">
    <vt:lpwstr/>
  </property>
  <property fmtid="{D5CDD505-2E9C-101B-9397-08002B2CF9AE}" pid="29" name="SD_Office_OFF_Footertext">
    <vt:lpwstr/>
  </property>
  <property fmtid="{D5CDD505-2E9C-101B-9397-08002B2CF9AE}" pid="30" name="SD_Office_OFF_AddressA">
    <vt:lpwstr>Nyropsgade 30</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Nyropsgade 30</vt:lpwstr>
  </property>
  <property fmtid="{D5CDD505-2E9C-101B-9397-08002B2CF9AE}" pid="34" name="SD_Office_OFF_AddressD">
    <vt:lpwstr>1780</vt:lpwstr>
  </property>
  <property fmtid="{D5CDD505-2E9C-101B-9397-08002B2CF9AE}" pid="35" name="SD_Office_OFF_City">
    <vt:lpwstr>København V</vt:lpwstr>
  </property>
  <property fmtid="{D5CDD505-2E9C-101B-9397-08002B2CF9AE}" pid="36" name="SD_Office_OFF_City_EN">
    <vt:lpwstr>Copenhagen V Denmark</vt:lpwstr>
  </property>
  <property fmtid="{D5CDD505-2E9C-101B-9397-08002B2CF9AE}" pid="37" name="SD_Office_OFF_Phone">
    <vt:lpwstr>33 95 80 00</vt:lpwstr>
  </property>
  <property fmtid="{D5CDD505-2E9C-101B-9397-08002B2CF9AE}" pid="38" name="SD_Office_OFF_Phone_EN">
    <vt:lpwstr>+45 33 95 80 00</vt:lpwstr>
  </property>
  <property fmtid="{D5CDD505-2E9C-101B-9397-08002B2CF9AE}" pid="39" name="SD_Office_OFF_Fax">
    <vt:lpwstr/>
  </property>
  <property fmtid="{D5CDD505-2E9C-101B-9397-08002B2CF9AE}" pid="40" name="SD_Office_OFF_Fax_EN">
    <vt:lpwstr/>
  </property>
  <property fmtid="{D5CDD505-2E9C-101B-9397-08002B2CF9AE}" pid="41" name="SD_Office_OFF_Email">
    <vt:lpwstr>mail@lbst.dk</vt:lpwstr>
  </property>
  <property fmtid="{D5CDD505-2E9C-101B-9397-08002B2CF9AE}" pid="42" name="SD_Office_OFF_Web">
    <vt:lpwstr>www.lbst.dk</vt:lpwstr>
  </property>
  <property fmtid="{D5CDD505-2E9C-101B-9397-08002B2CF9AE}" pid="43" name="SD_Office_OFF_CVR">
    <vt:lpwstr>20814616</vt:lpwstr>
  </property>
  <property fmtid="{D5CDD505-2E9C-101B-9397-08002B2CF9AE}" pid="44" name="SD_Office_OFF_EAN">
    <vt:lpwstr>5798000877955</vt:lpwstr>
  </property>
  <property fmtid="{D5CDD505-2E9C-101B-9397-08002B2CF9AE}" pid="45" name="SD_Office_OFF_EAN_EN">
    <vt:lpwstr>5798000877955</vt:lpwstr>
  </property>
  <property fmtid="{D5CDD505-2E9C-101B-9397-08002B2CF9AE}" pid="46" name="SD_Office_OFF_ColorTheme">
    <vt:lpwstr>MFVM - NaturErhvervstyrelsen</vt:lpwstr>
  </property>
  <property fmtid="{D5CDD505-2E9C-101B-9397-08002B2CF9AE}" pid="47" name="LastCompletedArtworkDefinition">
    <vt:lpwstr>FVM</vt:lpwstr>
  </property>
  <property fmtid="{D5CDD505-2E9C-101B-9397-08002B2CF9AE}" pid="48" name="USR_Name">
    <vt:lpwstr>Laura Kloster Nannestad</vt:lpwstr>
  </property>
  <property fmtid="{D5CDD505-2E9C-101B-9397-08002B2CF9AE}" pid="49" name="USR_Initials">
    <vt:lpwstr>LAKLNA</vt:lpwstr>
  </property>
  <property fmtid="{D5CDD505-2E9C-101B-9397-08002B2CF9AE}" pid="50" name="USR_Title">
    <vt:lpwstr>Fuldmægtig</vt:lpwstr>
  </property>
  <property fmtid="{D5CDD505-2E9C-101B-9397-08002B2CF9AE}" pid="51" name="USR_DirectPhone">
    <vt:lpwstr>+45 72 42 91 70</vt:lpwstr>
  </property>
  <property fmtid="{D5CDD505-2E9C-101B-9397-08002B2CF9AE}" pid="52" name="USR_Mobile">
    <vt:lpwstr>+45 40 22 09 79</vt:lpwstr>
  </property>
  <property fmtid="{D5CDD505-2E9C-101B-9397-08002B2CF9AE}" pid="53" name="USR_Email">
    <vt:lpwstr>LAKLNA@lbst.dk</vt:lpwstr>
  </property>
  <property fmtid="{D5CDD505-2E9C-101B-9397-08002B2CF9AE}" pid="54" name="DocumentInfoFinished">
    <vt:lpwstr>True</vt:lpwstr>
  </property>
  <property fmtid="{D5CDD505-2E9C-101B-9397-08002B2CF9AE}" pid="55" name="SD_IntegrationInfoAdded">
    <vt:bool>true</vt:bool>
  </property>
</Properties>
</file>