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3E7B38" w:rsidP="0061779C">
            <w:r>
              <w:t>Høring</w:t>
            </w:r>
          </w:p>
        </w:tc>
        <w:tc>
          <w:tcPr>
            <w:tcW w:w="1701" w:type="dxa"/>
          </w:tcPr>
          <w:p w:rsidR="008B2837" w:rsidRDefault="00A26BE5" w:rsidP="0061779C">
            <w:pPr>
              <w:pStyle w:val="Template-Adresse"/>
              <w:tabs>
                <w:tab w:val="left" w:pos="709"/>
              </w:tabs>
            </w:pPr>
            <w:r>
              <w:t>13. august 2018</w:t>
            </w:r>
          </w:p>
          <w:p w:rsidR="008B2837" w:rsidRDefault="003B2749" w:rsidP="0061779C">
            <w:pPr>
              <w:pStyle w:val="Template-Adresse"/>
              <w:tabs>
                <w:tab w:val="left" w:pos="709"/>
              </w:tabs>
            </w:pPr>
            <w:r>
              <w:t>2018-3984</w:t>
            </w:r>
          </w:p>
        </w:tc>
      </w:tr>
    </w:tbl>
    <w:p w:rsidR="00C07EA0" w:rsidRPr="00A26BE5" w:rsidRDefault="00A26BE5" w:rsidP="00CD7885">
      <w:pPr>
        <w:pStyle w:val="Normal-medluft"/>
        <w:rPr>
          <w:b/>
        </w:rPr>
      </w:pPr>
      <w:r w:rsidRPr="00A26BE5">
        <w:rPr>
          <w:b/>
        </w:rPr>
        <w:t xml:space="preserve">Høring over ændring af bekendtgørelse om eksamenskørsel, optog mv. </w:t>
      </w:r>
    </w:p>
    <w:p w:rsidR="00A26BE5" w:rsidRDefault="00A26BE5" w:rsidP="00CD7885">
      <w:pPr>
        <w:pStyle w:val="Normal-medluft"/>
      </w:pPr>
      <w:r>
        <w:t>Hermed fremsendes høring over ændring af bekendtgørelse om eksamenskø</w:t>
      </w:r>
      <w:r>
        <w:t>r</w:t>
      </w:r>
      <w:r>
        <w:t xml:space="preserve">sel, optog mv. </w:t>
      </w:r>
    </w:p>
    <w:p w:rsidR="00A26BE5" w:rsidRDefault="00A26BE5" w:rsidP="00CD7885">
      <w:pPr>
        <w:pStyle w:val="Normal-medluft"/>
      </w:pPr>
      <w:r>
        <w:t xml:space="preserve">Eventuelle bemærkninger bedes sendt til </w:t>
      </w:r>
      <w:hyperlink r:id="rId9" w:history="1">
        <w:r w:rsidRPr="00881867">
          <w:rPr>
            <w:rStyle w:val="Hyperlink"/>
          </w:rPr>
          <w:t>trm@trm.dk</w:t>
        </w:r>
      </w:hyperlink>
      <w:r>
        <w:t xml:space="preserve"> med kopi til </w:t>
      </w:r>
      <w:hyperlink r:id="rId10" w:history="1">
        <w:r w:rsidRPr="00881867">
          <w:rPr>
            <w:rStyle w:val="Hyperlink"/>
          </w:rPr>
          <w:t>jcl@trm.dk</w:t>
        </w:r>
      </w:hyperlink>
      <w:r>
        <w:t xml:space="preserve"> med henvisning til sagsnummer 2018-3984 senest den 20. august 2018.</w:t>
      </w:r>
    </w:p>
    <w:p w:rsidR="008B2837" w:rsidRPr="00435271" w:rsidRDefault="008B2837" w:rsidP="00435271">
      <w:pPr>
        <w:pStyle w:val="Sluthilsen1"/>
      </w:pPr>
      <w:r w:rsidRPr="00435271">
        <w:t>Med venlig hilsen</w:t>
      </w:r>
    </w:p>
    <w:p w:rsidR="00EB3F9C" w:rsidRDefault="00A26BE5" w:rsidP="00C07EA0">
      <w:pPr>
        <w:pStyle w:val="Sluthilsen1"/>
      </w:pPr>
      <w:r>
        <w:t>Joy Sinius Clausen</w:t>
      </w:r>
      <w:r w:rsidR="008B2837">
        <w:br/>
      </w:r>
      <w:r>
        <w:t xml:space="preserve">Fuldmægtig </w:t>
      </w:r>
    </w:p>
    <w:sectPr w:rsidR="00EB3F9C" w:rsidSect="008E68C9">
      <w:headerReference w:type="default" r:id="rId11"/>
      <w:headerReference w:type="first" r:id="rId12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C64" w:rsidRDefault="00FD5C64" w:rsidP="00A56EBB">
      <w:pPr>
        <w:spacing w:line="240" w:lineRule="auto"/>
      </w:pPr>
      <w:r>
        <w:separator/>
      </w:r>
    </w:p>
  </w:endnote>
  <w:endnote w:type="continuationSeparator" w:id="0">
    <w:p w:rsidR="00FD5C64" w:rsidRDefault="00FD5C64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C64" w:rsidRDefault="00FD5C64" w:rsidP="00A56EBB">
      <w:pPr>
        <w:spacing w:line="240" w:lineRule="auto"/>
      </w:pPr>
      <w:r>
        <w:separator/>
      </w:r>
    </w:p>
  </w:footnote>
  <w:footnote w:type="continuationSeparator" w:id="0">
    <w:p w:rsidR="00FD5C64" w:rsidRDefault="00FD5C64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334AE0" w:rsidP="006933CD">
    <w:pPr>
      <w:pStyle w:val="Normal-Emne"/>
      <w:numPr>
        <w:ilvl w:val="7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0A922B" wp14:editId="0A964CB2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5D681B" w:rsidP="006933CD">
    <w:pPr>
      <w:pStyle w:val="Normal-Emne"/>
      <w:numPr>
        <w:ilvl w:val="4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30910AC" wp14:editId="4DD15F50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D19B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25F32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D19B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225F32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4426F2E" wp14:editId="33B01FDD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C32732" wp14:editId="07C36EB4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32"/>
    <w:rsid w:val="000253F4"/>
    <w:rsid w:val="00061880"/>
    <w:rsid w:val="0012187D"/>
    <w:rsid w:val="00191929"/>
    <w:rsid w:val="001A1309"/>
    <w:rsid w:val="001D6C26"/>
    <w:rsid w:val="00225F32"/>
    <w:rsid w:val="0029327D"/>
    <w:rsid w:val="00334AE0"/>
    <w:rsid w:val="00372276"/>
    <w:rsid w:val="003B2749"/>
    <w:rsid w:val="003E7B38"/>
    <w:rsid w:val="00435271"/>
    <w:rsid w:val="005627EB"/>
    <w:rsid w:val="005653E9"/>
    <w:rsid w:val="005D173D"/>
    <w:rsid w:val="005D681B"/>
    <w:rsid w:val="005F0F37"/>
    <w:rsid w:val="00616D97"/>
    <w:rsid w:val="006933CD"/>
    <w:rsid w:val="006C448A"/>
    <w:rsid w:val="006C7297"/>
    <w:rsid w:val="00766FAD"/>
    <w:rsid w:val="008A6192"/>
    <w:rsid w:val="008B2837"/>
    <w:rsid w:val="008D0A07"/>
    <w:rsid w:val="008E68C9"/>
    <w:rsid w:val="0090472D"/>
    <w:rsid w:val="0097209E"/>
    <w:rsid w:val="00A23198"/>
    <w:rsid w:val="00A26BE5"/>
    <w:rsid w:val="00A56EBB"/>
    <w:rsid w:val="00A93F5B"/>
    <w:rsid w:val="00A97E48"/>
    <w:rsid w:val="00AF3749"/>
    <w:rsid w:val="00B57BB3"/>
    <w:rsid w:val="00C07EA0"/>
    <w:rsid w:val="00C42374"/>
    <w:rsid w:val="00CD19B2"/>
    <w:rsid w:val="00CD7885"/>
    <w:rsid w:val="00DE7B2C"/>
    <w:rsid w:val="00E53C68"/>
    <w:rsid w:val="00E64936"/>
    <w:rsid w:val="00EA2DFA"/>
    <w:rsid w:val="00EB1D4D"/>
    <w:rsid w:val="00EB3F9C"/>
    <w:rsid w:val="00F77841"/>
    <w:rsid w:val="00F80A85"/>
    <w:rsid w:val="00F85F03"/>
    <w:rsid w:val="00FD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cl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l\AppData\Local\cBrain\F2\.tmp\8eb1f92e7e384bf9b98abb1a51b0858a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M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-PowerPoin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Bølgeform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8DC2-DE63-4BA3-A875-DD71F92F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8eb1f92e7e384bf9b98abb1a51b0858a</Template>
  <TotalTime>0</TotalTime>
  <Pages>1</Pages>
  <Words>63</Words>
  <Characters>387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Sinius Clausen</dc:creator>
  <cp:lastModifiedBy>Joy Sinius Clausen</cp:lastModifiedBy>
  <cp:revision>2</cp:revision>
  <cp:lastPrinted>2017-04-25T09:55:00Z</cp:lastPrinted>
  <dcterms:created xsi:type="dcterms:W3CDTF">2018-08-13T11:53:00Z</dcterms:created>
  <dcterms:modified xsi:type="dcterms:W3CDTF">2018-08-13T11:53:00Z</dcterms:modified>
</cp:coreProperties>
</file>